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b/>
          <w:bCs/>
          <w:sz w:val="48"/>
          <w:szCs w:val="48"/>
        </w:rPr>
        <w:t>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赛题第03套</w:t>
      </w:r>
      <w:bookmarkStart w:id="3" w:name="_GoBack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大数据应用开发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英文名称：</w:t>
      </w:r>
      <w:r>
        <w:rPr>
          <w:rFonts w:hint="eastAsia" w:ascii="黑体" w:hAnsi="黑体" w:eastAsia="黑体" w:cs="黑体"/>
          <w:sz w:val="32"/>
          <w:szCs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24"/>
          <w:highlight w:val="none"/>
          <w:u w:val="single"/>
          <w:lang w:val="en-US" w:eastAsia="zh-CN"/>
        </w:rPr>
        <w:t>Big Data Application Development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赛项组别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>高等职业教育组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赛项编号：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GZ033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keepNext/>
        <w:wordWrap w:val="0"/>
        <w:snapToGrid w:val="0"/>
        <w:spacing w:line="560" w:lineRule="exact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背景描述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大数据时代背景下，电商经营模式发生很大改变。在传统运营模式中，缺乏数据积累，人们在做出一些决策行为过程中，更多是凭借个人经验和直觉，发展路径比较自我封闭。而大数据时代，为人们提供一种全新的思路，通过大量的数据分析得出的结果将更加现实和准确。商家可以对客户的消费行为信息数据进行收集和整理，比如消费者购买产品的花费、选择产品的渠道、偏好产品的类型、产品回购周期、购买产品的目的、消费者家庭背景、工作和生活环境、个人消费观和价值观等。通过数据追踪，知道顾客从哪儿来，是看了某网站投放的广告还是通过朋友推荐链接，是新访客还是老用户，喜欢浏览什么产品，购物车有无商品，是否清空，还有每一笔交易记录，精准锁定一定年龄、收入、对产品有兴趣的顾客，对顾客进行分组、标签化，通过不同标签组合运用，获得不同目标群体，以此开展精准推送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因数据驱动的零售新时代已经到来，没有大数据，我们无法为消费者提供这些体验，为完成电商的大数据分析工作，你所在的小组将应用大数据技术，以Scala作为整个项目的基础开发语言，基于大数据平台综合利用</w:t>
      </w:r>
      <w:r>
        <w:rPr>
          <w:rFonts w:hint="eastAsia" w:ascii="仿宋_GB2312" w:hAnsi="Arial Narrow" w:eastAsia="仿宋_GB2312"/>
          <w:sz w:val="28"/>
          <w:szCs w:val="28"/>
          <w:lang w:val="en-US" w:eastAsia="zh-CN"/>
        </w:rPr>
        <w:t>Hive</w:t>
      </w:r>
      <w:r>
        <w:rPr>
          <w:rFonts w:hint="eastAsia" w:ascii="仿宋_GB2312" w:hAnsi="Arial Narrow" w:eastAsia="仿宋_GB2312"/>
          <w:sz w:val="28"/>
          <w:szCs w:val="28"/>
        </w:rPr>
        <w:t>、Spark、Flink、Vue.js等技术，对数据进行处理、分析及可视化呈现，你们作为该小组的技术人员，请按照下面任务完成本次工作。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</w:p>
    <w:p>
      <w:pPr>
        <w:keepNext/>
        <w:wordWrap w:val="0"/>
      </w:pPr>
      <w: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A：大数据平台搭建（容器环境）（15分）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宿主机可通过Asbru工具或SSH客户端进行S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相关软件安装包在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宿主机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的/opt目录下，请选择对应的安装包进行安装，用不到的可忽略；</w:t>
            </w:r>
          </w:p>
          <w:p>
            <w:pPr>
              <w:widowControl/>
              <w:spacing w:line="360" w:lineRule="auto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所有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任务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中应用命令必须采用绝对路径；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M</w:t>
            </w:r>
            <w:r>
              <w:rPr>
                <w:rFonts w:ascii="仿宋_GB2312" w:hAnsi="Calibri" w:eastAsia="仿宋_GB2312"/>
                <w:sz w:val="28"/>
                <w:szCs w:val="28"/>
              </w:rPr>
              <w:t>aster节点的方式为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master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lave1节点的方式为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slave1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lave2节点的方式为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slave2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MySQL已在容器的Master中安装完毕，用户名/密码为root/123456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三个容器节点的root密码均为123456</w:t>
            </w:r>
          </w:p>
        </w:tc>
      </w:tr>
    </w:tbl>
    <w:p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：Hadoop HA安装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配置</w:t>
      </w:r>
    </w:p>
    <w:p>
      <w:pPr>
        <w:spacing w:line="360" w:lineRule="auto"/>
        <w:ind w:firstLine="480"/>
        <w:rPr>
          <w:rFonts w:ascii="仿宋" w:hAnsi="仿宋" w:eastAsia="仿宋"/>
        </w:rPr>
      </w:pPr>
      <w:bookmarkStart w:id="0" w:name="_Hlk74753091"/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需要使用root用户完成相关配置，安装</w:t>
      </w:r>
      <w:r>
        <w:rPr>
          <w:rFonts w:ascii="仿宋" w:hAnsi="仿宋" w:eastAsia="仿宋"/>
        </w:rPr>
        <w:t>H</w:t>
      </w:r>
      <w:r>
        <w:rPr>
          <w:rFonts w:hint="eastAsia" w:ascii="仿宋" w:hAnsi="仿宋" w:eastAsia="仿宋"/>
        </w:rPr>
        <w:t>adoop需要配置前置环境。</w:t>
      </w:r>
      <w:r>
        <w:rPr>
          <w:rFonts w:ascii="仿宋" w:hAnsi="仿宋" w:eastAsia="仿宋"/>
        </w:rPr>
        <w:t>命令</w:t>
      </w:r>
      <w:r>
        <w:rPr>
          <w:rFonts w:hint="eastAsia" w:ascii="仿宋" w:hAnsi="仿宋" w:eastAsia="仿宋"/>
        </w:rPr>
        <w:t>中要求使用绝对路径，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要求如下:</w:t>
      </w:r>
    </w:p>
    <w:bookmarkEnd w:id="0"/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从宿主机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opt目录下将文件</w:t>
      </w:r>
      <w:r>
        <w:rPr>
          <w:rFonts w:hint="eastAsia" w:ascii="仿宋" w:hAnsi="仿宋" w:eastAsia="仿宋"/>
        </w:rPr>
        <w:t>hadoop-3.1.3.tar.gz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ascii="仿宋" w:hAnsi="仿宋" w:eastAsia="仿宋"/>
        </w:rPr>
        <w:t>jdk-8u212-linux-x64.tar.gz</w:t>
      </w:r>
      <w:r>
        <w:rPr>
          <w:rFonts w:hint="eastAsia" w:ascii="仿宋" w:hAnsi="仿宋" w:eastAsia="仿宋"/>
        </w:rPr>
        <w:t>，apache-zookeeper-3.5.7-bin.tar.gz</w:t>
      </w:r>
      <w:r>
        <w:rPr>
          <w:rFonts w:ascii="仿宋" w:hAnsi="仿宋" w:eastAsia="仿宋"/>
        </w:rPr>
        <w:t>复制到容器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opt/software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（若路径不存在，则需新建），分别将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节点Hadoop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</w:rPr>
        <w:t>Z</w:t>
      </w:r>
      <w:r>
        <w:rPr>
          <w:rFonts w:ascii="仿宋" w:hAnsi="仿宋" w:eastAsia="仿宋"/>
        </w:rPr>
        <w:t>ookeeper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</w:rPr>
        <w:t>JDK安装包解压到</w:t>
      </w:r>
      <w:r>
        <w:rPr>
          <w:rFonts w:ascii="仿宋" w:hAnsi="仿宋" w:eastAsia="仿宋"/>
        </w:rPr>
        <w:t>/</w:t>
      </w:r>
      <w:r>
        <w:rPr>
          <w:rFonts w:hint="eastAsia" w:ascii="仿宋" w:hAnsi="仿宋" w:eastAsia="仿宋"/>
        </w:rPr>
        <w:t>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若路径不存在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则需新建)</w:t>
      </w:r>
      <w:r>
        <w:rPr>
          <w:rFonts w:hint="eastAsia" w:ascii="仿宋" w:hAnsi="仿宋" w:eastAsia="仿宋"/>
        </w:rPr>
        <w:t>，其中将JDK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H</w:t>
      </w:r>
      <w:r>
        <w:rPr>
          <w:rFonts w:hint="eastAsia" w:ascii="仿宋" w:hAnsi="仿宋" w:eastAsia="仿宋"/>
        </w:rPr>
        <w:t>adoop解压命令复制并粘贴至客户端桌面【Release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pStyle w:val="11"/>
        <w:spacing w:after="240" w:line="360" w:lineRule="auto"/>
        <w:ind w:left="420" w:firstLine="0"/>
        <w:rPr>
          <w:rFonts w:ascii="仿宋" w:hAnsi="仿宋" w:eastAsia="仿宋"/>
        </w:rPr>
      </w:pP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请完成host相关配置，将三个节点分别命名为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并做免密登录，修改</w:t>
      </w:r>
      <w:r>
        <w:rPr>
          <w:rFonts w:hint="eastAsia" w:ascii="仿宋" w:hAnsi="仿宋" w:eastAsia="仿宋"/>
          <w:lang w:val="en-US" w:eastAsia="zh-CN"/>
        </w:rPr>
        <w:t>容器中</w:t>
      </w:r>
      <w:r>
        <w:rPr>
          <w:rFonts w:hint="eastAsia" w:ascii="仿宋" w:hAnsi="仿宋" w:eastAsia="仿宋"/>
        </w:rPr>
        <w:t>/etc</w:t>
      </w:r>
      <w:r>
        <w:rPr>
          <w:rFonts w:ascii="仿宋" w:hAnsi="仿宋" w:eastAsia="仿宋"/>
        </w:rPr>
        <w:t>/profile</w:t>
      </w:r>
      <w:r>
        <w:rPr>
          <w:rFonts w:hint="eastAsia" w:ascii="仿宋" w:hAnsi="仿宋" w:eastAsia="仿宋"/>
        </w:rPr>
        <w:t>文件，设置</w:t>
      </w:r>
      <w:r>
        <w:rPr>
          <w:rFonts w:ascii="仿宋" w:hAnsi="仿宋" w:eastAsia="仿宋"/>
        </w:rPr>
        <w:t>JDK</w:t>
      </w:r>
      <w:r>
        <w:rPr>
          <w:rFonts w:hint="eastAsia" w:ascii="仿宋" w:hAnsi="仿宋" w:eastAsia="仿宋"/>
        </w:rPr>
        <w:t>环境变量并使其生效，分发jdk至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，均配置完毕后在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节点分别执行“java</w:t>
      </w:r>
      <w:r>
        <w:rPr>
          <w:rFonts w:ascii="仿宋" w:hAnsi="仿宋" w:eastAsia="仿宋"/>
        </w:rPr>
        <w:t xml:space="preserve"> -version</w:t>
      </w:r>
      <w:r>
        <w:rPr>
          <w:rFonts w:hint="eastAsia" w:ascii="仿宋" w:hAnsi="仿宋" w:eastAsia="仿宋"/>
        </w:rPr>
        <w:t>”和“java</w:t>
      </w:r>
      <w:r>
        <w:rPr>
          <w:rFonts w:ascii="仿宋" w:hAnsi="仿宋" w:eastAsia="仿宋"/>
        </w:rPr>
        <w:t>c</w:t>
      </w:r>
      <w:r>
        <w:rPr>
          <w:rFonts w:hint="eastAsia" w:ascii="仿宋" w:hAnsi="仿宋" w:eastAsia="仿宋"/>
        </w:rPr>
        <w:t>”命令，将命令行执行结果分别截图并粘贴至客户端桌面【Release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配置好zookeeper，其中zookeeper使用集群模式，分别在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ascii="仿宋" w:hAnsi="仿宋" w:eastAsia="仿宋"/>
        </w:rPr>
        <w:t>作为其集群的节点</w:t>
      </w:r>
      <w:r>
        <w:rPr>
          <w:rFonts w:hint="eastAsia" w:ascii="仿宋" w:hAnsi="仿宋" w:eastAsia="仿宋"/>
        </w:rPr>
        <w:t>，使用</w:t>
      </w:r>
      <w:r>
        <w:rPr>
          <w:rFonts w:ascii="仿宋" w:hAnsi="仿宋" w:eastAsia="仿宋"/>
        </w:rPr>
        <w:t>zkServer.sh status获取zookeeper服务端状态</w:t>
      </w:r>
      <w:r>
        <w:rPr>
          <w:rFonts w:hint="eastAsia" w:ascii="仿宋" w:hAnsi="仿宋" w:eastAsia="仿宋"/>
        </w:rPr>
        <w:t>，将命令和结果截图</w:t>
      </w:r>
      <w:r>
        <w:rPr>
          <w:rFonts w:hint="eastAsia" w:ascii="仿宋" w:hAnsi="仿宋" w:eastAsia="仿宋"/>
          <w:lang w:val="en-US" w:eastAsia="zh-CN"/>
        </w:rPr>
        <w:t>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.docx】中对应的任务序号下（注：只截取三个节点中zookeeper</w:t>
      </w:r>
      <w:r>
        <w:rPr>
          <w:rFonts w:ascii="仿宋" w:hAnsi="仿宋" w:eastAsia="仿宋"/>
        </w:rPr>
        <w:t xml:space="preserve"> server角色</w:t>
      </w:r>
      <w:r>
        <w:rPr>
          <w:rFonts w:hint="eastAsia" w:ascii="仿宋" w:hAnsi="仿宋" w:eastAsia="仿宋"/>
        </w:rPr>
        <w:t>模式为leader的节点）；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配置好H</w:t>
      </w:r>
      <w:r>
        <w:rPr>
          <w:rFonts w:hint="eastAsia" w:ascii="仿宋" w:hAnsi="仿宋" w:eastAsia="仿宋"/>
        </w:rPr>
        <w:t>adoop</w:t>
      </w:r>
      <w:r>
        <w:rPr>
          <w:rFonts w:ascii="仿宋" w:hAnsi="仿宋" w:eastAsia="仿宋"/>
        </w:rPr>
        <w:t xml:space="preserve"> </w:t>
      </w:r>
      <w:r>
        <w:rPr>
          <w:rFonts w:hint="eastAsia" w:ascii="仿宋" w:hAnsi="仿宋" w:eastAsia="仿宋"/>
        </w:rPr>
        <w:t>HA，请将</w:t>
      </w:r>
      <w:r>
        <w:rPr>
          <w:rFonts w:ascii="仿宋" w:hAnsi="仿宋" w:eastAsia="仿宋"/>
        </w:rPr>
        <w:t>dfs.ha.namenodes.hadoopcluster设置为</w:t>
      </w:r>
      <w:r>
        <w:rPr>
          <w:rFonts w:hint="eastAsia" w:ascii="仿宋" w:hAnsi="仿宋" w:eastAsia="仿宋"/>
        </w:rPr>
        <w:t>n</w:t>
      </w:r>
      <w:r>
        <w:rPr>
          <w:rFonts w:ascii="仿宋" w:hAnsi="仿宋" w:eastAsia="仿宋"/>
        </w:rPr>
        <w:t>n1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ascii="仿宋" w:hAnsi="仿宋" w:eastAsia="仿宋"/>
        </w:rPr>
        <w:t>nn2</w:t>
      </w:r>
      <w:r>
        <w:rPr>
          <w:rFonts w:hint="eastAsia" w:ascii="仿宋" w:hAnsi="仿宋" w:eastAsia="仿宋"/>
        </w:rPr>
        <w:t>，同时</w:t>
      </w:r>
      <w:r>
        <w:rPr>
          <w:rFonts w:ascii="仿宋" w:hAnsi="仿宋" w:eastAsia="仿宋"/>
        </w:rPr>
        <w:t>yarn.resourcemanager.ha.rm-ids设置为rm1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ascii="仿宋" w:hAnsi="仿宋" w:eastAsia="仿宋"/>
        </w:rPr>
        <w:t>rm2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并在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ascii="仿宋" w:hAnsi="仿宋" w:eastAsia="仿宋"/>
        </w:rPr>
        <w:t>启动nn1与rm1</w:t>
      </w:r>
      <w:r>
        <w:rPr>
          <w:rFonts w:hint="eastAsia" w:ascii="仿宋" w:hAnsi="仿宋" w:eastAsia="仿宋"/>
        </w:rPr>
        <w:t>，在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ascii="仿宋" w:hAnsi="仿宋" w:eastAsia="仿宋"/>
        </w:rPr>
        <w:t>启动nn2与rm2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ascii="仿宋" w:hAnsi="仿宋" w:eastAsia="仿宋"/>
        </w:rPr>
        <w:t>均作为datanode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分发hadoop至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启动yarn与hdfs的HA集群（Hadoop</w:t>
      </w:r>
      <w:r>
        <w:rPr>
          <w:rFonts w:ascii="仿宋" w:hAnsi="仿宋" w:eastAsia="仿宋"/>
        </w:rPr>
        <w:t xml:space="preserve"> </w:t>
      </w:r>
      <w:r>
        <w:rPr>
          <w:rFonts w:hint="eastAsia" w:ascii="仿宋" w:hAnsi="仿宋" w:eastAsia="仿宋"/>
        </w:rPr>
        <w:t>HA集群），并在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节点上使用命令分别查看服务</w:t>
      </w:r>
      <w:r>
        <w:rPr>
          <w:rFonts w:ascii="仿宋" w:hAnsi="仿宋" w:eastAsia="仿宋"/>
        </w:rPr>
        <w:t>nn2与rm2</w:t>
      </w:r>
      <w:r>
        <w:rPr>
          <w:rFonts w:hint="eastAsia" w:ascii="仿宋" w:hAnsi="仿宋" w:eastAsia="仿宋"/>
        </w:rPr>
        <w:t>进程状态，并将查看命令及结果截图粘贴至客户端桌面【Release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Hadoop</w:t>
      </w:r>
      <w:r>
        <w:rPr>
          <w:rFonts w:ascii="仿宋" w:hAnsi="仿宋" w:eastAsia="仿宋"/>
        </w:rPr>
        <w:t xml:space="preserve"> HA</w:t>
      </w:r>
      <w:r>
        <w:rPr>
          <w:rFonts w:hint="eastAsia" w:ascii="仿宋" w:hAnsi="仿宋" w:eastAsia="仿宋"/>
        </w:rPr>
        <w:t>配置并启动完毕后，使用jps在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节点查看服务进程，将查看命令及结果截图粘贴至客户端桌面【Release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：Hive安装配置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需要使用root用户完成相关配置，已安装Hadoop及需要配置前置环境，具体要求如下：</w:t>
      </w:r>
    </w:p>
    <w:p>
      <w:pPr>
        <w:pStyle w:val="11"/>
        <w:numPr>
          <w:ilvl w:val="0"/>
          <w:numId w:val="2"/>
        </w:numPr>
        <w:spacing w:line="360" w:lineRule="auto"/>
        <w:jc w:val="both"/>
        <w:rPr>
          <w:rFonts w:ascii="仿宋" w:hAnsi="仿宋" w:eastAsia="仿宋"/>
        </w:rPr>
      </w:pPr>
      <w:r>
        <w:rPr>
          <w:rFonts w:ascii="仿宋" w:hAnsi="仿宋" w:eastAsia="仿宋"/>
        </w:rPr>
        <w:t>从宿主机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opt目录下将文件</w:t>
      </w:r>
      <w:r>
        <w:rPr>
          <w:rFonts w:hint="eastAsia" w:ascii="仿宋" w:hAnsi="仿宋" w:eastAsia="仿宋"/>
        </w:rPr>
        <w:t>apache-hive-3.1.2-bin.tar.gz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</w:rPr>
        <w:t>mysql-connector-java-5.1.37.jar</w:t>
      </w:r>
      <w:r>
        <w:rPr>
          <w:rFonts w:ascii="仿宋" w:hAnsi="仿宋" w:eastAsia="仿宋"/>
        </w:rPr>
        <w:t>复制到容器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opt/software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（若路径不存在，则需新建），将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节点Hive安装包解压到/opt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目录下，将命令复制并粘贴至客户端桌面【Release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pStyle w:val="11"/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设置Hive环境变量，并使环境变量生效，执行命令</w:t>
      </w:r>
      <w:r>
        <w:rPr>
          <w:rFonts w:ascii="仿宋" w:hAnsi="仿宋" w:eastAsia="仿宋"/>
        </w:rPr>
        <w:t>hive --version</w:t>
      </w:r>
      <w:r>
        <w:rPr>
          <w:rFonts w:hint="eastAsia" w:ascii="仿宋" w:hAnsi="仿宋" w:eastAsia="仿宋"/>
        </w:rPr>
        <w:t>并将命令与结果截图容复制并粘贴至客户端桌面【Release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pStyle w:val="11"/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完成相关配置并添加所依赖包，将MySQL数据库作为Hive元数据库。初始化Hive元数据，并通过schematool相关命令执行初始化，将初始化结果截图（范围为命令执行结束的最后1</w:t>
      </w:r>
      <w:r>
        <w:rPr>
          <w:rFonts w:ascii="仿宋" w:hAnsi="仿宋" w:eastAsia="仿宋"/>
        </w:rPr>
        <w:t>0行</w:t>
      </w:r>
      <w:r>
        <w:rPr>
          <w:rFonts w:hint="eastAsia" w:ascii="仿宋" w:hAnsi="仿宋" w:eastAsia="仿宋"/>
        </w:rPr>
        <w:t>）复制粘贴至客户端桌面【Release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：Kafka安装配置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需要使用root用户完成相关配置，需要配置前置环境，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要求如下：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从宿主机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opt目录下将文件</w:t>
      </w:r>
      <w:r>
        <w:rPr>
          <w:rFonts w:hint="eastAsia" w:ascii="仿宋" w:hAnsi="仿宋" w:eastAsia="仿宋"/>
        </w:rPr>
        <w:t>apache-zookeeper-3.5.7-bin.tar.gz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</w:rPr>
        <w:t>kafka_2.12-2.4.1.tgz</w:t>
      </w:r>
      <w:r>
        <w:rPr>
          <w:rFonts w:ascii="仿宋" w:hAnsi="仿宋" w:eastAsia="仿宋"/>
        </w:rPr>
        <w:t>复制到容器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opt/software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（若路径不存在，则需新建），将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节点Zookeeper，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afka安装包解压到/opt/</w:t>
      </w:r>
      <w:r>
        <w:rPr>
          <w:rFonts w:ascii="仿宋" w:hAnsi="仿宋" w:eastAsia="仿宋"/>
        </w:rPr>
        <w:t>module</w:t>
      </w:r>
      <w:r>
        <w:rPr>
          <w:rFonts w:hint="eastAsia" w:ascii="仿宋" w:hAnsi="仿宋" w:eastAsia="仿宋"/>
        </w:rPr>
        <w:t>目录下，将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afka解压命令复制并粘贴至客户端桌面【Release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配置好</w:t>
      </w:r>
      <w:r>
        <w:rPr>
          <w:rFonts w:hint="eastAsia" w:ascii="仿宋" w:hAnsi="仿宋" w:eastAsia="仿宋"/>
          <w:lang w:val="en-US" w:eastAsia="zh-CN"/>
        </w:rPr>
        <w:t>Z</w:t>
      </w:r>
      <w:r>
        <w:rPr>
          <w:rFonts w:hint="eastAsia" w:ascii="仿宋" w:hAnsi="仿宋" w:eastAsia="仿宋"/>
        </w:rPr>
        <w:t>oo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eeper，其中</w:t>
      </w:r>
      <w:r>
        <w:rPr>
          <w:rFonts w:hint="eastAsia" w:ascii="仿宋" w:hAnsi="仿宋" w:eastAsia="仿宋"/>
          <w:lang w:val="en-US" w:eastAsia="zh-CN"/>
        </w:rPr>
        <w:t>Z</w:t>
      </w:r>
      <w:r>
        <w:rPr>
          <w:rFonts w:hint="eastAsia" w:ascii="仿宋" w:hAnsi="仿宋" w:eastAsia="仿宋"/>
        </w:rPr>
        <w:t>oo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eeper使用集群模式，分别</w:t>
      </w:r>
      <w:r>
        <w:rPr>
          <w:rFonts w:hint="eastAsia" w:ascii="仿宋" w:hAnsi="仿宋" w:eastAsia="仿宋"/>
          <w:lang w:val="en-US" w:eastAsia="zh-CN"/>
        </w:rPr>
        <w:t>将Master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ascii="仿宋" w:hAnsi="仿宋" w:eastAsia="仿宋"/>
        </w:rPr>
        <w:t>作为其节点</w:t>
      </w:r>
      <w:r>
        <w:rPr>
          <w:rFonts w:hint="eastAsia" w:ascii="仿宋" w:hAnsi="仿宋" w:eastAsia="仿宋"/>
        </w:rPr>
        <w:t>（若</w:t>
      </w:r>
      <w:r>
        <w:rPr>
          <w:rFonts w:hint="eastAsia" w:ascii="仿宋" w:hAnsi="仿宋" w:eastAsia="仿宋"/>
          <w:lang w:val="en-US" w:eastAsia="zh-CN"/>
        </w:rPr>
        <w:t>Z</w:t>
      </w:r>
      <w:r>
        <w:rPr>
          <w:rFonts w:hint="eastAsia" w:ascii="仿宋" w:hAnsi="仿宋" w:eastAsia="仿宋"/>
        </w:rPr>
        <w:t>oo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eeper已安装配置好，则无需再次配置），配置好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afka的环境变量，使用kafka</w:t>
      </w:r>
      <w:r>
        <w:rPr>
          <w:rFonts w:ascii="仿宋" w:hAnsi="仿宋" w:eastAsia="仿宋"/>
        </w:rPr>
        <w:t>-server-start.sh --version</w:t>
      </w:r>
      <w:r>
        <w:rPr>
          <w:rFonts w:hint="eastAsia" w:ascii="仿宋" w:hAnsi="仿宋" w:eastAsia="仿宋"/>
        </w:rPr>
        <w:t>查看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afka的版本内容，并将命令和结果截图</w:t>
      </w:r>
      <w:r>
        <w:rPr>
          <w:rFonts w:hint="eastAsia" w:ascii="仿宋" w:hAnsi="仿宋" w:eastAsia="仿宋"/>
          <w:lang w:val="en-US" w:eastAsia="zh-CN"/>
        </w:rPr>
        <w:t>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</w:rPr>
        <w:t>完善其他配置并分发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afka文件到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中，并在每个节点启动Kafka，创建</w:t>
      </w:r>
      <w:r>
        <w:rPr>
          <w:rFonts w:hint="eastAsia" w:ascii="仿宋" w:hAnsi="仿宋" w:eastAsia="仿宋"/>
          <w:lang w:val="en-US" w:eastAsia="zh-CN"/>
        </w:rPr>
        <w:t>T</w:t>
      </w:r>
      <w:r>
        <w:rPr>
          <w:rFonts w:hint="eastAsia" w:ascii="仿宋" w:hAnsi="仿宋" w:eastAsia="仿宋"/>
        </w:rPr>
        <w:t>opic，其中</w:t>
      </w:r>
      <w:r>
        <w:rPr>
          <w:rFonts w:hint="eastAsia" w:ascii="仿宋" w:hAnsi="仿宋" w:eastAsia="仿宋"/>
          <w:lang w:val="en-US" w:eastAsia="zh-CN"/>
        </w:rPr>
        <w:t>T</w:t>
      </w:r>
      <w:r>
        <w:rPr>
          <w:rFonts w:hint="eastAsia" w:ascii="仿宋" w:hAnsi="仿宋" w:eastAsia="仿宋"/>
        </w:rPr>
        <w:t>opic名称为installtopic，分区数为2，副本数为2，将创建命令和创建成果截图</w:t>
      </w:r>
      <w:r>
        <w:rPr>
          <w:rFonts w:hint="eastAsia" w:ascii="仿宋" w:hAnsi="仿宋" w:eastAsia="仿宋"/>
          <w:lang w:val="en-US" w:eastAsia="zh-CN"/>
        </w:rPr>
        <w:t>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B：离线数据处理（25分）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：数据抽取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将MySQL的shtd_store库中表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的数据增量抽取到Hive的ods库中对应表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中。</w:t>
      </w:r>
      <w:r>
        <w:rPr>
          <w:rFonts w:ascii="仿宋" w:hAnsi="仿宋" w:eastAsia="仿宋"/>
        </w:rPr>
        <w:t xml:space="preserve"> 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抽取shtd_store库中user_info的增量数据进入Hive的ods库中表user_info。根据ods.user_info表中operate_time或create_time作为增量字段(</w:t>
      </w:r>
      <w:r>
        <w:rPr>
          <w:rFonts w:hint="eastAsia" w:ascii="仿宋" w:hAnsi="仿宋" w:eastAsia="仿宋"/>
          <w:lang w:val="en-US" w:eastAsia="zh-CN"/>
        </w:rPr>
        <w:t>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  <w:lang w:val="en-US" w:eastAsia="zh-CN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  <w:lang w:val="en-US" w:eastAsia="zh-CN"/>
        </w:rPr>
        <w:t>和ods里的这两个字段中较大的时间进行比较</w:t>
      </w:r>
      <w:r>
        <w:rPr>
          <w:rFonts w:hint="eastAsia" w:ascii="仿宋" w:hAnsi="仿宋" w:eastAsia="仿宋"/>
        </w:rPr>
        <w:t>)，只将新增的数据抽入，字段名称、类型不变，同时添加静态分区，分区字段为etl_date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ods.user_info命令，将结果截图粘贴至客户端桌面【Release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抽取shtd_store库中sku_info的增量数据进入Hive的ods库中表sku_info。根据ods.sku_info表中create_time作为增量字段，只将新增的数据抽入，字段名称、类型不变，同时添加静态分区，分区字段为etl_date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ods.sku_info命令，将结果截图粘贴至客户端桌面【Release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base_province的增量数据进入Hive的ods库中表base_province。根据ods.base_province表中id作为增量字段，只将新增的数据抽入，字段名称、类型不变并添加字段create_time取当前时间，同时添加静态分区，分区字段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ods.base_province命令，将结果截图粘贴至客户端桌面【Release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base_region的增量数据进入Hive的ods库中表base_region。根据ods.base_region表中id作为增量字段，只将新增的数据抽入，字段名称、类型不变并添加字段create_time取当前时间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ods.base_region命令，将结果截图粘贴至对应报告中；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抽取shtd_store库中order_info的增量数据进入Hive的ods库中表order_info，根据ods.order_info表中operate_time或create_time作为增量字段(</w:t>
      </w:r>
      <w:r>
        <w:rPr>
          <w:rFonts w:hint="eastAsia" w:ascii="仿宋" w:hAnsi="仿宋" w:eastAsia="仿宋"/>
          <w:lang w:val="en-US" w:eastAsia="zh-CN"/>
        </w:rPr>
        <w:t>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  <w:lang w:val="en-US" w:eastAsia="zh-CN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  <w:lang w:val="en-US" w:eastAsia="zh-CN"/>
        </w:rPr>
        <w:t>和ods里的这两个字段中较大的时间进行比较</w:t>
      </w:r>
      <w:r>
        <w:rPr>
          <w:rFonts w:hint="eastAsia" w:ascii="仿宋" w:hAnsi="仿宋" w:eastAsia="仿宋"/>
        </w:rPr>
        <w:t>)，只将新增的数据抽入，字段名称、类型不变，同时添加静态分区，分区字段为etl_date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ods.order_info命令，将结果截图粘贴至客户端桌面【Release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val="en-US" w:eastAsia="zh-CN"/>
        </w:rPr>
        <w:t>;</w:t>
      </w:r>
    </w:p>
    <w:p>
      <w:pPr>
        <w:pStyle w:val="11"/>
        <w:rPr>
          <w:rFonts w:ascii="仿宋" w:hAnsi="仿宋" w:eastAsia="仿宋"/>
        </w:rPr>
      </w:pP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抽取shtd_store库中order_detail的增量数据进入Hive的ods库中表order_detail，根据ods.order_detail表中create_time作为增量字段，只将新增的数据抽入，字段名称、类型不变，同时添加静态分区，分区字段为etl_date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ods.order_detail命令，将结果截图粘贴至客户端桌面【Release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：数据清洗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将ods库中相应表数据全量抽取到Hive的dwd库中对应表中。表中有涉及到timestamp类型的，均要求按照yyyy-MM-dd HH:mm:ss，不记录毫秒数，若原数据中只有年月日，则在时分秒的位置添加00:00:00，添加之后使其符合yyyy-MM-dd HH:mm:ss。</w:t>
      </w: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抽取ods库中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  <w:lang w:val="en-US" w:eastAsia="zh-CN"/>
        </w:rPr>
        <w:t>生成</w:t>
      </w:r>
      <w:r>
        <w:rPr>
          <w:rFonts w:hint="eastAsia" w:ascii="仿宋" w:hAnsi="仿宋" w:eastAsia="仿宋"/>
        </w:rPr>
        <w:t>的分区）数据，并结合</w:t>
      </w:r>
      <w:r>
        <w:rPr>
          <w:rFonts w:ascii="仿宋" w:hAnsi="仿宋" w:eastAsia="仿宋"/>
        </w:rPr>
        <w:t>dim_user_info最新分区现有的数据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</w:t>
      </w:r>
      <w:r>
        <w:rPr>
          <w:rFonts w:ascii="仿宋" w:hAnsi="仿宋" w:eastAsia="仿宋"/>
        </w:rPr>
        <w:t>operate_time排序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date且值与ods库的相对应表该值相等，同时若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若该条记录第一次进入数仓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</w:t>
      </w:r>
      <w:r>
        <w:rPr>
          <w:rFonts w:hint="eastAsia" w:ascii="仿宋" w:hAnsi="仿宋" w:eastAsia="仿宋"/>
          <w:lang w:val="en-US" w:eastAsia="zh-CN"/>
        </w:rPr>
        <w:t>存当前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命令，将结果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dim_sku_info最新分区现有的数据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dim_sku_info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</w:t>
      </w:r>
      <w:r>
        <w:rPr>
          <w:rFonts w:ascii="仿宋" w:hAnsi="仿宋" w:eastAsia="仿宋"/>
        </w:rPr>
        <w:t>create_time排序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cli查询表</w:t>
      </w:r>
      <w:r>
        <w:rPr>
          <w:rFonts w:ascii="仿宋" w:hAnsi="仿宋" w:eastAsia="仿宋"/>
        </w:rPr>
        <w:t>dim_sku_info的</w:t>
      </w:r>
      <w:r>
        <w:rPr>
          <w:rFonts w:hint="eastAsia" w:ascii="仿宋" w:hAnsi="仿宋" w:eastAsia="仿宋"/>
          <w:lang w:val="en-US" w:eastAsia="zh-CN"/>
        </w:rPr>
        <w:t>字段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sku_desc、</w:t>
      </w:r>
      <w:r>
        <w:rPr>
          <w:rFonts w:hint="eastAsia" w:ascii="仿宋" w:hAnsi="仿宋" w:eastAsia="仿宋"/>
        </w:rPr>
        <w:t>dwd_insert_user、dwd_modify_time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etl_date，条件为最新分区的数据，id</w:t>
      </w:r>
      <w:r>
        <w:rPr>
          <w:rFonts w:ascii="仿宋" w:hAnsi="仿宋" w:eastAsia="仿宋"/>
        </w:rPr>
        <w:t>大于等于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5且小于等于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CN"/>
        </w:rPr>
        <w:t>并且按照id升序排序，</w:t>
      </w:r>
      <w:r>
        <w:rPr>
          <w:rFonts w:hint="eastAsia" w:ascii="仿宋" w:hAnsi="仿宋" w:eastAsia="仿宋"/>
        </w:rPr>
        <w:t>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dim_province最新分区现有的数据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dim_province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cli在表dwd</w:t>
      </w:r>
      <w:r>
        <w:rPr>
          <w:rFonts w:ascii="仿宋" w:hAnsi="仿宋" w:eastAsia="仿宋"/>
        </w:rPr>
        <w:t>.dim_province</w:t>
      </w:r>
      <w:r>
        <w:rPr>
          <w:rFonts w:hint="eastAsia" w:ascii="仿宋" w:hAnsi="仿宋" w:eastAsia="仿宋"/>
        </w:rPr>
        <w:t>最新分区中，查询该分区中数据的条数，将结果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dim_region最新分区现有的数据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dim_region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为合并字段，</w:t>
      </w:r>
      <w:r>
        <w:rPr>
          <w:rFonts w:hint="eastAsia" w:ascii="仿宋" w:hAnsi="仿宋" w:eastAsia="仿宋"/>
        </w:rPr>
        <w:t>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cli在表dwd</w:t>
      </w:r>
      <w:r>
        <w:rPr>
          <w:rFonts w:ascii="仿宋" w:hAnsi="仿宋" w:eastAsia="仿宋"/>
        </w:rPr>
        <w:t>.dim_region</w:t>
      </w:r>
      <w:r>
        <w:rPr>
          <w:rFonts w:hint="eastAsia" w:ascii="仿宋" w:hAnsi="仿宋" w:eastAsia="仿宋"/>
        </w:rPr>
        <w:t>最新分区中，查询该分区中数据的条数，将结果内容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将ods库中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生成的分区）数据抽取到dwd库中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值并将格式转换为yyyyMMdd，同时若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，并添加dwd_insert_user、dwd_insert_time、dwd_modify_user、dwd_modify_time四列，其中dwd_insert_user、dwd_modify_user均填写“user1”，dwd_insert_time、dwd_modify_time均填写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命令，将结果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将ods库中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中生成的分区）数据抽取到dwd库中fact_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值并将格式转换为yyyyMMdd，并添加dwd_insert_user、dwd_insert_time、dwd_modify_user、dwd_modify_time四列，其中dwd_insert_user、dwd_modify_user均填写“user1”，dwd_insert_time、dwd_modify_time均填写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：指标计算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ascii="仿宋" w:hAnsi="仿宋" w:eastAsia="仿宋"/>
        </w:rPr>
        <w:t>计算相关指标</w:t>
      </w:r>
      <w:r>
        <w:rPr>
          <w:rFonts w:hint="eastAsia" w:ascii="仿宋" w:hAnsi="仿宋" w:eastAsia="仿宋"/>
        </w:rPr>
        <w:t>。</w:t>
      </w:r>
    </w:p>
    <w:p>
      <w:pPr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  <w:lang w:val="en-US" w:eastAsia="zh-CN"/>
        </w:rPr>
        <w:t>注</w:t>
      </w:r>
      <w:r>
        <w:rPr>
          <w:rFonts w:hint="eastAsia" w:ascii="仿宋" w:hAnsi="仿宋" w:eastAsia="仿宋"/>
          <w:b/>
          <w:bCs/>
        </w:rPr>
        <w:t>：在</w:t>
      </w:r>
      <w:r>
        <w:rPr>
          <w:rFonts w:hint="eastAsia" w:ascii="仿宋" w:hAnsi="仿宋" w:eastAsia="仿宋"/>
          <w:b/>
          <w:bCs/>
          <w:lang w:val="en-US" w:eastAsia="zh-CN"/>
        </w:rPr>
        <w:t>指标</w:t>
      </w:r>
      <w:r>
        <w:rPr>
          <w:rFonts w:hint="eastAsia" w:ascii="仿宋" w:hAnsi="仿宋" w:eastAsia="仿宋"/>
          <w:b/>
          <w:bCs/>
        </w:rPr>
        <w:t>计算中，不考虑订单</w:t>
      </w:r>
      <w:r>
        <w:rPr>
          <w:rFonts w:hint="eastAsia" w:ascii="仿宋" w:hAnsi="仿宋" w:eastAsia="仿宋"/>
          <w:b/>
          <w:bCs/>
          <w:lang w:val="en-US" w:eastAsia="zh-CN"/>
        </w:rPr>
        <w:t>信息</w:t>
      </w:r>
      <w:r>
        <w:rPr>
          <w:rFonts w:hint="eastAsia" w:ascii="仿宋" w:hAnsi="仿宋" w:eastAsia="仿宋"/>
          <w:b/>
          <w:bCs/>
        </w:rPr>
        <w:t>表中</w:t>
      </w:r>
      <w:r>
        <w:rPr>
          <w:rFonts w:ascii="仿宋" w:hAnsi="仿宋" w:eastAsia="仿宋"/>
          <w:b/>
          <w:bCs/>
        </w:rPr>
        <w:t>order_status字段的值</w:t>
      </w:r>
      <w:r>
        <w:rPr>
          <w:rFonts w:hint="eastAsia" w:ascii="仿宋" w:hAnsi="仿宋" w:eastAsia="仿宋"/>
          <w:b/>
          <w:bCs/>
        </w:rPr>
        <w:t>，</w:t>
      </w:r>
      <w:r>
        <w:rPr>
          <w:rFonts w:ascii="仿宋" w:hAnsi="仿宋" w:eastAsia="仿宋"/>
          <w:b/>
          <w:bCs/>
        </w:rPr>
        <w:t>将所有订单视为有效订单</w:t>
      </w:r>
      <w:r>
        <w:rPr>
          <w:rFonts w:hint="eastAsia" w:ascii="仿宋" w:hAnsi="仿宋" w:eastAsia="仿宋"/>
          <w:b/>
          <w:bCs/>
        </w:rPr>
        <w:t>。</w:t>
      </w:r>
      <w:r>
        <w:rPr>
          <w:rFonts w:hint="eastAsia" w:ascii="仿宋" w:hAnsi="仿宋" w:eastAsia="仿宋"/>
          <w:b/>
          <w:bCs/>
          <w:lang w:val="en-US" w:eastAsia="zh-CN"/>
        </w:rPr>
        <w:t>计算订单金额或订单总金额时只使用final_total_amount字段。需注意dwd所有的维表取最新的分区。</w:t>
      </w:r>
    </w:p>
    <w:p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本任务基于以下2、3、4小题完成，使用Azkaban完成第2、3、4题任务代码的调度。工作流要求，使用shell输出“开始”作为工作流的第一个job（job1），2、3、4题任务为并行任务且它们依赖job1的完成（命名为job2、job3、job4），job2、job3、job4完成之后使用shell输出“结束”作为工作流的最后一个job（endjob），endjob依赖job2、job3、job4，并将最终任务调度完成后的工作流截图，将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根据dw</w:t>
      </w:r>
      <w:r>
        <w:rPr>
          <w:rFonts w:ascii="仿宋" w:hAnsi="仿宋" w:eastAsia="仿宋"/>
        </w:rPr>
        <w:t>d</w:t>
      </w:r>
      <w:r>
        <w:rPr>
          <w:rFonts w:hint="eastAsia" w:ascii="仿宋" w:hAnsi="仿宋" w:eastAsia="仿宋"/>
        </w:rPr>
        <w:t>层表统计每个省每月下单的数量和下单的总金额，并按照year，month，region_id进行分组,按照total_amount</w:t>
      </w:r>
      <w:r>
        <w:rPr>
          <w:rFonts w:hint="eastAsia" w:ascii="仿宋" w:hAnsi="仿宋" w:eastAsia="仿宋"/>
          <w:lang w:val="en-US" w:eastAsia="zh-CN"/>
        </w:rPr>
        <w:t>降序</w:t>
      </w:r>
      <w:r>
        <w:rPr>
          <w:rFonts w:hint="eastAsia" w:ascii="仿宋" w:hAnsi="仿宋" w:eastAsia="仿宋"/>
        </w:rPr>
        <w:t>排序，形成sequence值，将计算结果存入</w:t>
      </w:r>
      <w:r>
        <w:rPr>
          <w:rFonts w:hint="eastAsia" w:ascii="仿宋" w:hAnsi="仿宋" w:eastAsia="仿宋"/>
          <w:lang w:val="en-US" w:eastAsia="zh-CN"/>
        </w:rPr>
        <w:t>H</w:t>
      </w:r>
      <w:r>
        <w:rPr>
          <w:rFonts w:hint="eastAsia" w:ascii="仿宋" w:hAnsi="仿宋" w:eastAsia="仿宋"/>
        </w:rPr>
        <w:t>ive的dws数据库province_consump</w:t>
      </w:r>
      <w:r>
        <w:rPr>
          <w:rFonts w:ascii="仿宋" w:hAnsi="仿宋" w:eastAsia="仿宋"/>
        </w:rPr>
        <w:t>tion_</w:t>
      </w:r>
      <w:r>
        <w:rPr>
          <w:rFonts w:hint="eastAsia" w:ascii="仿宋" w:hAnsi="仿宋" w:eastAsia="仿宋"/>
        </w:rPr>
        <w:t>d</w:t>
      </w:r>
      <w:r>
        <w:rPr>
          <w:rFonts w:ascii="仿宋" w:hAnsi="仿宋" w:eastAsia="仿宋"/>
        </w:rPr>
        <w:t>ay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aggr</w:t>
      </w:r>
      <w:r>
        <w:rPr>
          <w:rFonts w:hint="eastAsia" w:ascii="仿宋" w:hAnsi="仿宋" w:eastAsia="仿宋"/>
        </w:rPr>
        <w:t>表</w:t>
      </w:r>
      <w:r>
        <w:rPr>
          <w:rFonts w:hint="eastAsia" w:ascii="仿宋" w:hAnsi="仿宋" w:eastAsia="仿宋"/>
          <w:lang w:val="en-US" w:eastAsia="zh-CN"/>
        </w:rPr>
        <w:t>中</w:t>
      </w:r>
      <w:r>
        <w:rPr>
          <w:rFonts w:hint="eastAsia" w:ascii="仿宋" w:hAnsi="仿宋" w:eastAsia="仿宋"/>
        </w:rPr>
        <w:t>（表结构如下），然后</w:t>
      </w:r>
      <w:r>
        <w:rPr>
          <w:rFonts w:hint="eastAsia" w:ascii="仿宋" w:hAnsi="仿宋" w:eastAsia="仿宋"/>
          <w:lang w:val="en-US" w:eastAsia="zh-CN"/>
        </w:rPr>
        <w:t>使用hive cli</w:t>
      </w:r>
      <w:r>
        <w:rPr>
          <w:rFonts w:hint="eastAsia" w:ascii="仿宋" w:hAnsi="仿宋" w:eastAsia="仿宋"/>
        </w:rPr>
        <w:t>根据订单总数、</w:t>
      </w:r>
      <w:r>
        <w:rPr>
          <w:rFonts w:hint="eastAsia" w:ascii="仿宋" w:hAnsi="仿宋" w:eastAsia="仿宋"/>
          <w:lang w:val="en-US" w:eastAsia="zh-CN"/>
        </w:rPr>
        <w:t>订单总金额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省份</w:t>
      </w:r>
      <w:r>
        <w:rPr>
          <w:rFonts w:hint="eastAsia" w:ascii="仿宋" w:hAnsi="仿宋" w:eastAsia="仿宋"/>
        </w:rPr>
        <w:t>表主键均为</w:t>
      </w:r>
      <w:r>
        <w:rPr>
          <w:rFonts w:hint="eastAsia" w:ascii="仿宋" w:hAnsi="仿宋" w:eastAsia="仿宋"/>
          <w:lang w:val="en-US" w:eastAsia="zh-CN"/>
        </w:rPr>
        <w:t>降序</w:t>
      </w:r>
      <w:r>
        <w:rPr>
          <w:rFonts w:hint="eastAsia" w:ascii="仿宋" w:hAnsi="仿宋" w:eastAsia="仿宋"/>
        </w:rPr>
        <w:t>排序，查询出前5条，在查询时对于订单总金额字段将其转为bigint类型（避免用科学计数法展示）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将SQL语句</w:t>
      </w:r>
      <w:r>
        <w:rPr>
          <w:rFonts w:hint="eastAsia" w:ascii="仿宋" w:hAnsi="仿宋" w:eastAsia="仿宋"/>
          <w:lang w:val="en-US" w:eastAsia="zh-CN"/>
        </w:rPr>
        <w:t>复制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.docx】中对应的任务序号下;</w:t>
      </w:r>
    </w:p>
    <w:tbl>
      <w:tblPr>
        <w:tblStyle w:val="9"/>
        <w:tblpPr w:leftFromText="180" w:rightFromText="180" w:vertAnchor="text" w:horzAnchor="page" w:tblpXSpec="center" w:tblpY="4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</w:t>
            </w:r>
            <w:r>
              <w:rPr>
                <w:rFonts w:hint="eastAsia"/>
                <w:lang w:val="en-US" w:eastAsia="zh-CN"/>
              </w:rPr>
              <w:t>表</w:t>
            </w:r>
            <w:r>
              <w:t>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</w:t>
            </w:r>
            <w:r>
              <w:rPr>
                <w:rFonts w:hint="eastAsia"/>
              </w:rPr>
              <w:t>_</w:t>
            </w:r>
            <w:r>
              <w:t>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</w:t>
            </w:r>
            <w:r>
              <w:rPr>
                <w:rFonts w:hint="eastAsia"/>
              </w:rPr>
              <w:t>_</w:t>
            </w:r>
            <w:r>
              <w:t>amount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65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订单总金额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t>当月订单总</w:t>
            </w:r>
            <w:r>
              <w:rPr>
                <w:rFonts w:hint="eastAsia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total_count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订单总数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t>当月订单</w:t>
            </w:r>
            <w:r>
              <w:rPr>
                <w:rFonts w:hint="eastAsia"/>
                <w:lang w:val="en-US" w:eastAsia="zh-CN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sequence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次序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year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年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订单产生的年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month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月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sz w:val="15"/>
                <w:szCs w:val="15"/>
              </w:rPr>
              <w:t>订单产生的月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</w:tbl>
    <w:p>
      <w:pPr>
        <w:spacing w:line="360" w:lineRule="auto"/>
      </w:pPr>
    </w:p>
    <w:p>
      <w:pPr>
        <w:spacing w:line="360" w:lineRule="auto"/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请根据</w:t>
      </w:r>
      <w:r>
        <w:rPr>
          <w:rFonts w:hint="eastAsia" w:ascii="仿宋" w:hAnsi="仿宋" w:eastAsia="仿宋"/>
          <w:lang w:val="en-US" w:eastAsia="zh-CN"/>
        </w:rPr>
        <w:t>dws</w:t>
      </w:r>
      <w:r>
        <w:rPr>
          <w:rFonts w:hint="eastAsia" w:ascii="仿宋" w:hAnsi="仿宋" w:eastAsia="仿宋"/>
        </w:rPr>
        <w:t>层表province</w:t>
      </w:r>
      <w:r>
        <w:rPr>
          <w:rFonts w:ascii="仿宋" w:hAnsi="仿宋" w:eastAsia="仿宋"/>
        </w:rPr>
        <w:t>_consumption_</w:t>
      </w:r>
      <w:r>
        <w:rPr>
          <w:rFonts w:hint="eastAsia" w:ascii="仿宋" w:hAnsi="仿宋" w:eastAsia="仿宋"/>
        </w:rPr>
        <w:t>d</w:t>
      </w:r>
      <w:r>
        <w:rPr>
          <w:rFonts w:ascii="仿宋" w:hAnsi="仿宋" w:eastAsia="仿宋"/>
        </w:rPr>
        <w:t>ay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aggr</w:t>
      </w:r>
      <w:r>
        <w:rPr>
          <w:rFonts w:hint="eastAsia" w:ascii="仿宋" w:hAnsi="仿宋" w:eastAsia="仿宋"/>
        </w:rPr>
        <w:t>计算出每个省份2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</w:rPr>
        <w:t>4月的平均</w:t>
      </w:r>
      <w:r>
        <w:rPr>
          <w:rFonts w:hint="eastAsia" w:ascii="仿宋" w:hAnsi="仿宋" w:eastAsia="仿宋"/>
          <w:lang w:val="en-US" w:eastAsia="zh-CN"/>
        </w:rPr>
        <w:t>订单金</w:t>
      </w:r>
      <w:r>
        <w:rPr>
          <w:rFonts w:hint="eastAsia" w:ascii="仿宋" w:hAnsi="仿宋" w:eastAsia="仿宋"/>
        </w:rPr>
        <w:t>额和</w:t>
      </w:r>
      <w:r>
        <w:rPr>
          <w:rFonts w:hint="eastAsia" w:ascii="仿宋" w:hAnsi="仿宋" w:eastAsia="仿宋"/>
          <w:lang w:val="en-US" w:eastAsia="zh-CN"/>
        </w:rPr>
        <w:t>该省</w:t>
      </w:r>
      <w:r>
        <w:rPr>
          <w:rFonts w:hint="eastAsia" w:ascii="仿宋" w:hAnsi="仿宋" w:eastAsia="仿宋"/>
        </w:rPr>
        <w:t>所在地区平均</w:t>
      </w:r>
      <w:r>
        <w:rPr>
          <w:rFonts w:hint="eastAsia" w:ascii="仿宋" w:hAnsi="仿宋" w:eastAsia="仿宋"/>
          <w:lang w:val="en-US" w:eastAsia="zh-CN"/>
        </w:rPr>
        <w:t>订单金</w:t>
      </w:r>
      <w:r>
        <w:rPr>
          <w:rFonts w:hint="eastAsia" w:ascii="仿宋" w:hAnsi="仿宋" w:eastAsia="仿宋"/>
        </w:rPr>
        <w:t>额相比较结果（“高/低/相同”）,存入MySQL数据库</w:t>
      </w:r>
      <w:r>
        <w:rPr>
          <w:rFonts w:ascii="仿宋" w:hAnsi="仿宋" w:eastAsia="仿宋"/>
        </w:rPr>
        <w:t>shtd_result</w:t>
      </w:r>
      <w:r>
        <w:rPr>
          <w:rFonts w:hint="eastAsia" w:ascii="仿宋" w:hAnsi="仿宋" w:eastAsia="仿宋"/>
        </w:rPr>
        <w:t>的</w:t>
      </w:r>
      <w:r>
        <w:rPr>
          <w:rFonts w:ascii="仿宋" w:hAnsi="仿宋" w:eastAsia="仿宋"/>
        </w:rPr>
        <w:t>provinceavgcmpregion</w:t>
      </w:r>
      <w:r>
        <w:rPr>
          <w:rFonts w:hint="eastAsia" w:ascii="仿宋" w:hAnsi="仿宋" w:eastAsia="仿宋"/>
        </w:rPr>
        <w:t>表</w:t>
      </w:r>
      <w:r>
        <w:rPr>
          <w:rFonts w:hint="eastAsia" w:ascii="仿宋" w:hAnsi="仿宋" w:eastAsia="仿宋"/>
          <w:lang w:val="en-US" w:eastAsia="zh-CN"/>
        </w:rPr>
        <w:t>中</w:t>
      </w:r>
      <w:r>
        <w:rPr>
          <w:rFonts w:hint="eastAsia" w:ascii="仿宋" w:hAnsi="仿宋" w:eastAsia="仿宋"/>
        </w:rPr>
        <w:t>（表结构如下），然后在Linux的MySQL命令行中根据</w:t>
      </w:r>
      <w:r>
        <w:rPr>
          <w:rFonts w:hint="eastAsia" w:ascii="仿宋" w:hAnsi="仿宋" w:eastAsia="仿宋"/>
          <w:lang w:val="en-US" w:eastAsia="zh-CN"/>
        </w:rPr>
        <w:t>省份表主键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省平均订单金额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地区平均订单金额</w:t>
      </w:r>
      <w:r>
        <w:rPr>
          <w:rFonts w:hint="eastAsia" w:ascii="仿宋" w:hAnsi="仿宋" w:eastAsia="仿宋"/>
        </w:rPr>
        <w:t>均为</w:t>
      </w:r>
      <w:r>
        <w:rPr>
          <w:rFonts w:hint="eastAsia" w:ascii="仿宋" w:hAnsi="仿宋" w:eastAsia="仿宋"/>
          <w:lang w:val="en-US" w:eastAsia="zh-CN"/>
        </w:rPr>
        <w:t>降序</w:t>
      </w:r>
      <w:r>
        <w:rPr>
          <w:rFonts w:hint="eastAsia" w:ascii="仿宋" w:hAnsi="仿宋" w:eastAsia="仿宋"/>
        </w:rPr>
        <w:t>排序，查询出前5条，将SQL语句</w:t>
      </w:r>
      <w:r>
        <w:rPr>
          <w:rFonts w:hint="eastAsia" w:ascii="仿宋" w:hAnsi="仿宋" w:eastAsia="仿宋"/>
          <w:lang w:val="en-US" w:eastAsia="zh-CN"/>
        </w:rPr>
        <w:t>复制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.docx】中对应的任务序号下;</w:t>
      </w:r>
    </w:p>
    <w:p>
      <w:pPr>
        <w:spacing w:line="360" w:lineRule="auto"/>
        <w:rPr>
          <w:rFonts w:ascii="仿宋" w:hAnsi="仿宋" w:eastAsia="仿宋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1353"/>
        <w:gridCol w:w="1627"/>
        <w:gridCol w:w="2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sz w:val="22"/>
              </w:rPr>
              <w:t>id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int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省份表主键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rFonts w:hint="eastAsia"/>
                <w:lang w:val="en-US" w:eastAsia="zh-CN"/>
              </w:rPr>
              <w:t>n</w:t>
            </w:r>
            <w:r>
              <w:rPr>
                <w:rFonts w:hint="eastAsia"/>
                <w:sz w:val="22"/>
              </w:rPr>
              <w:t>ame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省份名称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rFonts w:hint="eastAsia"/>
                <w:sz w:val="22"/>
              </w:rPr>
              <w:t>avgconsumption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该省平均订单金额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rFonts w:hint="eastAsia" w:eastAsiaTheme="minorEastAsia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regionid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</w:t>
            </w:r>
            <w:r>
              <w:rPr>
                <w:rFonts w:hint="eastAsia"/>
                <w:lang w:val="en-US" w:eastAsia="zh-CN"/>
              </w:rPr>
              <w:t>表</w:t>
            </w:r>
            <w:r>
              <w:rPr>
                <w:rFonts w:hint="eastAsia"/>
              </w:rPr>
              <w:t>主键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regionname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regionavgconsumption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地区平均订单金额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该省所在地区平均订单金额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comparison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比较结果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省平均订单金额和该省所在地区平均订单金额比较结果，值为</w:t>
            </w:r>
            <w:r>
              <w:rPr>
                <w:rFonts w:hint="eastAsia"/>
                <w:sz w:val="22"/>
              </w:rPr>
              <w:t>：高/低/相同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dws</w:t>
      </w:r>
      <w:r>
        <w:rPr>
          <w:rFonts w:hint="eastAsia" w:ascii="仿宋" w:hAnsi="仿宋" w:eastAsia="仿宋"/>
        </w:rPr>
        <w:t>层表来计算每个地区2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  <w:lang w:val="en-US" w:eastAsia="zh-CN"/>
        </w:rPr>
        <w:t>订单金</w:t>
      </w:r>
      <w:r>
        <w:rPr>
          <w:rFonts w:hint="eastAsia" w:ascii="仿宋" w:hAnsi="仿宋" w:eastAsia="仿宋"/>
        </w:rPr>
        <w:t>额前3省份，依次存入M</w:t>
      </w:r>
      <w:r>
        <w:rPr>
          <w:rFonts w:hint="eastAsia" w:ascii="仿宋" w:hAnsi="仿宋" w:eastAsia="仿宋"/>
          <w:lang w:val="en-US" w:eastAsia="zh-CN"/>
        </w:rPr>
        <w:t>y</w:t>
      </w:r>
      <w:r>
        <w:rPr>
          <w:rFonts w:hint="eastAsia" w:ascii="仿宋" w:hAnsi="仿宋" w:eastAsia="仿宋"/>
        </w:rPr>
        <w:t>SQL</w:t>
      </w:r>
      <w:r>
        <w:rPr>
          <w:rFonts w:hint="eastAsia" w:ascii="仿宋" w:hAnsi="仿宋" w:eastAsia="仿宋"/>
          <w:lang w:val="en-US" w:eastAsia="zh-CN"/>
        </w:rPr>
        <w:t>数据库</w:t>
      </w:r>
      <w:r>
        <w:rPr>
          <w:rFonts w:hint="eastAsia" w:ascii="仿宋" w:hAnsi="仿宋" w:eastAsia="仿宋"/>
        </w:rPr>
        <w:t>shtd</w:t>
      </w:r>
      <w:r>
        <w:rPr>
          <w:rFonts w:ascii="仿宋" w:hAnsi="仿宋" w:eastAsia="仿宋"/>
        </w:rPr>
        <w:t>_result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ascii="仿宋" w:hAnsi="仿宋" w:eastAsia="仿宋"/>
        </w:rPr>
        <w:t>regiontopthree</w:t>
      </w:r>
      <w:r>
        <w:rPr>
          <w:rFonts w:hint="eastAsia" w:ascii="仿宋" w:hAnsi="仿宋" w:eastAsia="仿宋"/>
          <w:lang w:val="en-US" w:eastAsia="zh-CN"/>
        </w:rPr>
        <w:t>表中</w:t>
      </w:r>
      <w:r>
        <w:rPr>
          <w:rFonts w:hint="eastAsia" w:ascii="仿宋" w:hAnsi="仿宋" w:eastAsia="仿宋"/>
        </w:rPr>
        <w:t>（表结构如下），然后在Linux的MySQL命令行中根据</w:t>
      </w:r>
      <w:r>
        <w:rPr>
          <w:rFonts w:hint="eastAsia" w:ascii="仿宋" w:hAnsi="仿宋" w:eastAsia="仿宋"/>
          <w:lang w:val="en-US" w:eastAsia="zh-CN"/>
        </w:rPr>
        <w:t>地区表主键升序</w:t>
      </w:r>
      <w:r>
        <w:rPr>
          <w:rFonts w:hint="eastAsia" w:ascii="仿宋" w:hAnsi="仿宋" w:eastAsia="仿宋"/>
        </w:rPr>
        <w:t>排序，查询出前5条，将SQL语句</w:t>
      </w:r>
      <w:r>
        <w:rPr>
          <w:rFonts w:hint="eastAsia" w:ascii="仿宋" w:hAnsi="仿宋" w:eastAsia="仿宋"/>
          <w:lang w:val="en-US" w:eastAsia="zh-CN"/>
        </w:rPr>
        <w:t>复制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1353"/>
        <w:gridCol w:w="1627"/>
        <w:gridCol w:w="2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regionid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</w:t>
            </w:r>
            <w:r>
              <w:rPr>
                <w:rFonts w:hint="eastAsia"/>
                <w:lang w:val="en-US" w:eastAsia="zh-CN"/>
              </w:rPr>
              <w:t>表</w:t>
            </w:r>
            <w:r>
              <w:rPr>
                <w:rFonts w:hint="eastAsia"/>
              </w:rPr>
              <w:t>主键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regionname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provinceids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省份表主键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用</w:t>
            </w:r>
            <w:r>
              <w:rPr>
                <w:rFonts w:hint="eastAsia"/>
                <w:sz w:val="22"/>
                <w:lang w:val="en-US" w:eastAsia="zh-CN"/>
              </w:rPr>
              <w:t>,</w:t>
            </w:r>
            <w:r>
              <w:rPr>
                <w:rFonts w:hint="eastAsia"/>
                <w:sz w:val="22"/>
              </w:rPr>
              <w:t>分割显示前三省份的id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provincen</w:t>
            </w:r>
            <w:r>
              <w:rPr>
                <w:rFonts w:hint="eastAsia"/>
              </w:rPr>
              <w:t>ame</w:t>
            </w:r>
            <w:r>
              <w:t>s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省份名称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用</w:t>
            </w:r>
            <w:r>
              <w:rPr>
                <w:rFonts w:hint="eastAsia"/>
                <w:sz w:val="22"/>
                <w:lang w:val="en-US" w:eastAsia="zh-CN"/>
              </w:rPr>
              <w:t>,</w:t>
            </w:r>
            <w:r>
              <w:rPr>
                <w:rFonts w:hint="eastAsia"/>
                <w:sz w:val="22"/>
              </w:rPr>
              <w:t>分割显示前三省份的name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provinceamount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省份名称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用</w:t>
            </w:r>
            <w:r>
              <w:rPr>
                <w:rFonts w:hint="eastAsia"/>
                <w:sz w:val="22"/>
                <w:lang w:val="en-US" w:eastAsia="zh-CN"/>
              </w:rPr>
              <w:t>,</w:t>
            </w:r>
            <w:r>
              <w:rPr>
                <w:rFonts w:hint="eastAsia"/>
                <w:sz w:val="22"/>
              </w:rPr>
              <w:t>分割显示前三省份的</w:t>
            </w:r>
            <w:r>
              <w:rPr>
                <w:rFonts w:hint="eastAsia"/>
                <w:sz w:val="22"/>
                <w:lang w:val="en-US" w:eastAsia="zh-CN"/>
              </w:rPr>
              <w:t>订单金</w:t>
            </w:r>
            <w:r>
              <w:rPr>
                <w:sz w:val="22"/>
              </w:rPr>
              <w:t>额</w:t>
            </w:r>
            <w:r>
              <w:rPr>
                <w:rFonts w:hint="eastAsia"/>
                <w:sz w:val="22"/>
              </w:rPr>
              <w:t>（需要去除小数部分，使用四舍五入）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例如：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275"/>
        <w:gridCol w:w="2552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1"/>
              </w:rPr>
              <w:t>华东地区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  <w:lang w:val="en-US" w:eastAsia="zh-CN"/>
              </w:rPr>
              <w:t>,</w:t>
            </w: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7</w:t>
            </w:r>
            <w:r>
              <w:rPr>
                <w:rFonts w:hint="eastAsia" w:ascii="仿宋" w:hAnsi="仿宋" w:eastAsia="仿宋"/>
                <w:lang w:val="en-US" w:eastAsia="zh-CN"/>
              </w:rPr>
              <w:t>,</w:t>
            </w: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552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1"/>
              </w:rPr>
              <w:t>上海市</w:t>
            </w:r>
            <w:r>
              <w:rPr>
                <w:rFonts w:hint="eastAsia" w:ascii="仿宋" w:hAnsi="仿宋" w:eastAsia="仿宋"/>
                <w:sz w:val="21"/>
                <w:lang w:val="en-US" w:eastAsia="zh-CN"/>
              </w:rPr>
              <w:t>,</w:t>
            </w:r>
            <w:r>
              <w:rPr>
                <w:rFonts w:hint="eastAsia" w:ascii="仿宋" w:hAnsi="仿宋" w:eastAsia="仿宋"/>
                <w:sz w:val="21"/>
              </w:rPr>
              <w:t>江苏省</w:t>
            </w:r>
            <w:r>
              <w:rPr>
                <w:rFonts w:hint="eastAsia" w:ascii="仿宋" w:hAnsi="仿宋" w:eastAsia="仿宋"/>
                <w:sz w:val="21"/>
                <w:lang w:val="en-US" w:eastAsia="zh-CN"/>
              </w:rPr>
              <w:t>,</w:t>
            </w:r>
            <w:r>
              <w:rPr>
                <w:rFonts w:hint="eastAsia" w:ascii="仿宋" w:hAnsi="仿宋" w:eastAsia="仿宋"/>
                <w:sz w:val="21"/>
              </w:rPr>
              <w:t>浙江省</w:t>
            </w:r>
          </w:p>
        </w:tc>
        <w:tc>
          <w:tcPr>
            <w:tcW w:w="3027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00000</w:t>
            </w:r>
            <w:r>
              <w:rPr>
                <w:rFonts w:hint="eastAsia" w:ascii="仿宋" w:hAnsi="仿宋" w:eastAsia="仿宋"/>
              </w:rPr>
              <w:t>,1</w:t>
            </w:r>
            <w:r>
              <w:rPr>
                <w:rFonts w:ascii="仿宋" w:hAnsi="仿宋" w:eastAsia="仿宋"/>
              </w:rPr>
              <w:t>00</w:t>
            </w:r>
            <w:r>
              <w:rPr>
                <w:rFonts w:hint="eastAsia" w:ascii="仿宋" w:hAnsi="仿宋" w:eastAsia="仿宋"/>
              </w:rPr>
              <w:t>,1</w:t>
            </w:r>
            <w:r>
              <w:rPr>
                <w:rFonts w:ascii="仿宋" w:hAnsi="仿宋" w:eastAsia="仿宋"/>
              </w:rPr>
              <w:t>0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C：数据挖掘（10分）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  <w:p>
            <w:pP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该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均使用Scala编写，利用Spark相关库完成。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：特征工程</w:t>
      </w:r>
    </w:p>
    <w:p>
      <w:pPr>
        <w:rPr>
          <w:rFonts w:ascii="仿宋" w:hAnsi="仿宋" w:eastAsia="仿宋"/>
        </w:rPr>
      </w:pPr>
      <w:r>
        <w:rPr>
          <w:rFonts w:ascii="仿宋" w:hAnsi="仿宋" w:eastAsia="仿宋"/>
        </w:rPr>
        <w:t>剔除订单</w:t>
      </w:r>
      <w:r>
        <w:rPr>
          <w:rFonts w:hint="eastAsia" w:ascii="仿宋" w:hAnsi="仿宋" w:eastAsia="仿宋"/>
          <w:lang w:val="en-US" w:eastAsia="zh-CN"/>
        </w:rPr>
        <w:t>信息</w:t>
      </w:r>
      <w:r>
        <w:rPr>
          <w:rFonts w:ascii="仿宋" w:hAnsi="仿宋" w:eastAsia="仿宋"/>
        </w:rPr>
        <w:t>表与订单</w:t>
      </w:r>
      <w:r>
        <w:rPr>
          <w:rFonts w:hint="eastAsia" w:ascii="仿宋" w:hAnsi="仿宋" w:eastAsia="仿宋"/>
          <w:lang w:val="en-US" w:eastAsia="zh-CN"/>
        </w:rPr>
        <w:t>详细信息</w:t>
      </w:r>
      <w:r>
        <w:rPr>
          <w:rFonts w:ascii="仿宋" w:hAnsi="仿宋" w:eastAsia="仿宋"/>
        </w:rPr>
        <w:t>表中用户id与商品id不存在</w:t>
      </w:r>
      <w:r>
        <w:rPr>
          <w:rFonts w:hint="eastAsia" w:ascii="仿宋" w:hAnsi="仿宋" w:eastAsia="仿宋"/>
          <w:lang w:val="en-US" w:eastAsia="zh-CN"/>
        </w:rPr>
        <w:t>于</w:t>
      </w:r>
      <w:r>
        <w:rPr>
          <w:rFonts w:ascii="仿宋" w:hAnsi="仿宋" w:eastAsia="仿宋"/>
        </w:rPr>
        <w:t>现有的维表中的记录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同时建议多利用缓存</w:t>
      </w:r>
      <w:r>
        <w:rPr>
          <w:rFonts w:hint="eastAsia" w:ascii="仿宋" w:hAnsi="仿宋" w:eastAsia="仿宋"/>
        </w:rPr>
        <w:t>并充分考虑并行度</w:t>
      </w:r>
      <w:r>
        <w:rPr>
          <w:rFonts w:ascii="仿宋" w:hAnsi="仿宋" w:eastAsia="仿宋"/>
        </w:rPr>
        <w:t>来优化代码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达到更快的计算效果</w:t>
      </w:r>
      <w:r>
        <w:rPr>
          <w:rFonts w:hint="eastAsia" w:ascii="仿宋" w:hAnsi="仿宋" w:eastAsia="仿宋"/>
        </w:rPr>
        <w:t>。</w:t>
      </w:r>
    </w:p>
    <w:p/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据</w:t>
      </w:r>
      <w:r>
        <w:rPr>
          <w:rFonts w:hint="eastAsia" w:ascii="仿宋" w:hAnsi="仿宋" w:eastAsia="仿宋"/>
          <w:lang w:val="en-US" w:eastAsia="zh-CN"/>
        </w:rPr>
        <w:t>H</w:t>
      </w:r>
      <w:r>
        <w:rPr>
          <w:rFonts w:hint="eastAsia" w:ascii="仿宋" w:hAnsi="仿宋" w:eastAsia="仿宋"/>
        </w:rPr>
        <w:t>ive的dwd库中相关表或</w:t>
      </w:r>
      <w:r>
        <w:rPr>
          <w:rFonts w:hint="eastAsia" w:ascii="仿宋" w:hAnsi="仿宋" w:eastAsia="仿宋"/>
          <w:lang w:val="en-US" w:eastAsia="zh-CN"/>
        </w:rPr>
        <w:t>MySQL数据库</w:t>
      </w:r>
      <w:r>
        <w:rPr>
          <w:rFonts w:ascii="仿宋" w:hAnsi="仿宋" w:eastAsia="仿宋"/>
        </w:rPr>
        <w:t>shtd_store中</w:t>
      </w:r>
      <w:r>
        <w:rPr>
          <w:rFonts w:hint="eastAsia" w:ascii="仿宋" w:hAnsi="仿宋" w:eastAsia="仿宋"/>
        </w:rPr>
        <w:t>订单</w:t>
      </w:r>
      <w:r>
        <w:rPr>
          <w:rFonts w:ascii="仿宋" w:hAnsi="仿宋" w:eastAsia="仿宋"/>
        </w:rPr>
        <w:t>相关表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order_detail、order_info、sku_info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，对用户购买过的商品进行去重，将其转换为以下</w:t>
      </w:r>
      <w:r>
        <w:rPr>
          <w:rFonts w:hint="eastAsia" w:ascii="仿宋" w:hAnsi="仿宋" w:eastAsia="仿宋"/>
          <w:lang w:val="en-US" w:eastAsia="zh-CN"/>
        </w:rPr>
        <w:t>格式</w:t>
      </w:r>
      <w:r>
        <w:rPr>
          <w:rFonts w:hint="eastAsia" w:ascii="仿宋" w:hAnsi="仿宋" w:eastAsia="仿宋"/>
        </w:rPr>
        <w:t>：第一列为用户id</w:t>
      </w:r>
      <w:r>
        <w:rPr>
          <w:rFonts w:ascii="仿宋" w:hAnsi="仿宋" w:eastAsia="仿宋"/>
        </w:rPr>
        <w:t xml:space="preserve"> mapping</w:t>
      </w:r>
      <w:r>
        <w:rPr>
          <w:rFonts w:hint="eastAsia" w:ascii="仿宋" w:hAnsi="仿宋" w:eastAsia="仿宋"/>
        </w:rPr>
        <w:t>，第二列为用户购买过的商品id</w:t>
      </w:r>
      <w:r>
        <w:rPr>
          <w:rFonts w:ascii="仿宋" w:hAnsi="仿宋" w:eastAsia="仿宋"/>
        </w:rPr>
        <w:t xml:space="preserve"> mapping</w:t>
      </w:r>
      <w:r>
        <w:rPr>
          <w:rFonts w:hint="eastAsia" w:ascii="仿宋" w:hAnsi="仿宋" w:eastAsia="仿宋"/>
        </w:rPr>
        <w:t>，按照</w:t>
      </w:r>
      <w:r>
        <w:rPr>
          <w:rFonts w:ascii="仿宋" w:hAnsi="仿宋" w:eastAsia="仿宋"/>
        </w:rPr>
        <w:t>user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id与sku_id进行</w:t>
      </w:r>
      <w:r>
        <w:rPr>
          <w:rFonts w:hint="eastAsia" w:ascii="仿宋" w:hAnsi="仿宋" w:eastAsia="仿宋"/>
          <w:lang w:val="en-US" w:eastAsia="zh-CN"/>
        </w:rPr>
        <w:t>升序</w:t>
      </w:r>
      <w:r>
        <w:rPr>
          <w:rFonts w:ascii="仿宋" w:hAnsi="仿宋" w:eastAsia="仿宋"/>
        </w:rPr>
        <w:t>排序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输出前</w:t>
      </w:r>
      <w:r>
        <w:rPr>
          <w:rFonts w:hint="eastAsia" w:ascii="仿宋" w:hAnsi="仿宋" w:eastAsia="仿宋"/>
        </w:rPr>
        <w:t>5行，将结果</w:t>
      </w:r>
      <w:r>
        <w:rPr>
          <w:rFonts w:hint="eastAsia" w:ascii="仿宋" w:hAnsi="仿宋" w:eastAsia="仿宋"/>
          <w:lang w:val="en-US" w:eastAsia="zh-CN"/>
        </w:rPr>
        <w:t>截图粘贴至</w:t>
      </w:r>
      <w:r>
        <w:rPr>
          <w:rFonts w:hint="eastAsia" w:ascii="仿宋" w:hAnsi="仿宋" w:eastAsia="仿宋"/>
        </w:rPr>
        <w:t>客户端桌面【Release\</w:t>
      </w:r>
      <w:r>
        <w:rPr>
          <w:rFonts w:hint="eastAsia" w:ascii="仿宋" w:hAnsi="仿宋" w:eastAsia="仿宋"/>
          <w:lang w:val="en-US" w:eastAsia="zh-CN"/>
        </w:rPr>
        <w:t>任务C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793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2793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1355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user</w:t>
            </w:r>
            <w:r>
              <w:rPr>
                <w:rFonts w:hint="eastAsia" w:ascii="仿宋" w:hAnsi="仿宋" w:eastAsia="仿宋"/>
              </w:rPr>
              <w:t>_</w:t>
            </w:r>
            <w:r>
              <w:rPr>
                <w:rFonts w:ascii="仿宋" w:hAnsi="仿宋" w:eastAsia="仿宋"/>
              </w:rPr>
              <w:t>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int</w:t>
            </w:r>
          </w:p>
        </w:tc>
        <w:tc>
          <w:tcPr>
            <w:tcW w:w="2793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2"/>
              </w:rPr>
              <w:t>用户id的</w:t>
            </w:r>
            <w:r>
              <w:rPr>
                <w:rFonts w:ascii="仿宋" w:hAnsi="仿宋" w:eastAsia="仿宋"/>
                <w:sz w:val="22"/>
              </w:rPr>
              <w:t>mapping对应键</w:t>
            </w:r>
          </w:p>
        </w:tc>
        <w:tc>
          <w:tcPr>
            <w:tcW w:w="1355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int</w:t>
            </w:r>
          </w:p>
        </w:tc>
        <w:tc>
          <w:tcPr>
            <w:tcW w:w="2793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2"/>
              </w:rPr>
              <w:t>商品id的</w:t>
            </w:r>
            <w:r>
              <w:rPr>
                <w:rFonts w:ascii="仿宋" w:hAnsi="仿宋" w:eastAsia="仿宋"/>
                <w:sz w:val="22"/>
              </w:rPr>
              <w:t>mapping对应键</w:t>
            </w:r>
          </w:p>
        </w:tc>
        <w:tc>
          <w:tcPr>
            <w:tcW w:w="135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提示：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M</w:t>
      </w:r>
      <w:r>
        <w:rPr>
          <w:rFonts w:hint="eastAsia" w:ascii="仿宋" w:hAnsi="仿宋" w:eastAsia="仿宋"/>
        </w:rPr>
        <w:t>apping操作：例如用户id：1、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7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8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9</w:t>
      </w:r>
      <w:r>
        <w:rPr>
          <w:rFonts w:hint="eastAsia" w:ascii="仿宋" w:hAnsi="仿宋" w:eastAsia="仿宋"/>
        </w:rPr>
        <w:t>，则做完mapping操作转为字典类型，键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对应用户id</w:t>
      </w:r>
      <w:r>
        <w:rPr>
          <w:rFonts w:hint="eastAsia" w:ascii="仿宋" w:hAnsi="仿宋" w:eastAsia="仿宋"/>
          <w:lang w:val="en-US" w:eastAsia="zh-CN"/>
        </w:rPr>
        <w:t xml:space="preserve"> 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键</w:t>
      </w:r>
      <w:r>
        <w:rPr>
          <w:rFonts w:hint="eastAsia" w:ascii="仿宋" w:hAnsi="仿宋" w:eastAsia="仿宋"/>
        </w:rPr>
        <w:t>1对应用户id</w:t>
      </w:r>
      <w:r>
        <w:rPr>
          <w:rFonts w:hint="eastAsia" w:ascii="仿宋" w:hAnsi="仿宋" w:eastAsia="仿宋"/>
          <w:lang w:val="en-US" w:eastAsia="zh-CN"/>
        </w:rPr>
        <w:t xml:space="preserve"> 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以此类推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</w:t>
      </w:r>
      <w:r>
        <w:rPr>
          <w:rFonts w:ascii="仿宋" w:hAnsi="仿宋" w:eastAsia="仿宋"/>
        </w:rPr>
        <w:t>user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mapping与sku_id_mapping数据前</w:t>
      </w:r>
      <w:r>
        <w:rPr>
          <w:rFonts w:hint="eastAsia" w:ascii="仿宋" w:hAnsi="仿宋" w:eastAsia="仿宋"/>
        </w:rPr>
        <w:t>5条</w:t>
      </w:r>
      <w:r>
        <w:rPr>
          <w:rFonts w:ascii="仿宋" w:hAnsi="仿宋" w:eastAsia="仿宋"/>
        </w:rPr>
        <w:t>如下</w:t>
      </w:r>
      <w:r>
        <w:rPr>
          <w:rFonts w:hint="eastAsia" w:ascii="仿宋" w:hAnsi="仿宋" w:eastAsia="仿宋"/>
        </w:rPr>
        <w:t>：-------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0:</w:t>
      </w:r>
      <w:r>
        <w:rPr>
          <w:rFonts w:ascii="仿宋" w:hAnsi="仿宋" w:eastAsia="仿宋"/>
        </w:rPr>
        <w:t>0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:8</w:t>
      </w:r>
      <w:r>
        <w:rPr>
          <w:rFonts w:ascii="仿宋" w:hAnsi="仿宋" w:eastAsia="仿宋"/>
        </w:rPr>
        <w:t>9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1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2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:3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第</w:t>
      </w:r>
      <w:r>
        <w:rPr>
          <w:rFonts w:hint="eastAsia" w:ascii="仿宋" w:hAnsi="仿宋" w:eastAsia="仿宋"/>
        </w:rPr>
        <w:t>1</w:t>
      </w:r>
      <w:r>
        <w:rPr>
          <w:rFonts w:hint="eastAsia" w:ascii="仿宋" w:hAnsi="仿宋" w:eastAsia="仿宋"/>
          <w:lang w:val="en-US" w:eastAsia="zh-CN"/>
        </w:rPr>
        <w:t>小题</w:t>
      </w:r>
      <w:r>
        <w:rPr>
          <w:rFonts w:hint="eastAsia" w:ascii="仿宋" w:hAnsi="仿宋" w:eastAsia="仿宋"/>
        </w:rPr>
        <w:t>的结果，对其进行聚合，其中对</w:t>
      </w:r>
      <w:r>
        <w:rPr>
          <w:rFonts w:ascii="仿宋" w:hAnsi="仿宋" w:eastAsia="仿宋"/>
        </w:rPr>
        <w:t>sku_id进行one</w:t>
      </w:r>
      <w:r>
        <w:rPr>
          <w:rFonts w:hint="eastAsia" w:ascii="仿宋" w:hAnsi="仿宋" w:eastAsia="仿宋"/>
          <w:lang w:val="en-US" w:eastAsia="zh-CN"/>
        </w:rPr>
        <w:t>-</w:t>
      </w:r>
      <w:r>
        <w:rPr>
          <w:rFonts w:ascii="仿宋" w:hAnsi="仿宋" w:eastAsia="仿宋"/>
        </w:rPr>
        <w:t>hot转换</w:t>
      </w:r>
      <w:r>
        <w:rPr>
          <w:rFonts w:hint="eastAsia" w:ascii="仿宋" w:hAnsi="仿宋" w:eastAsia="仿宋"/>
        </w:rPr>
        <w:t>，将其转换为以下格式矩阵：第一列为用户id，其余列名为商品id，</w:t>
      </w:r>
      <w:r>
        <w:rPr>
          <w:rFonts w:ascii="仿宋" w:hAnsi="仿宋" w:eastAsia="仿宋"/>
        </w:rPr>
        <w:t>按照</w:t>
      </w:r>
      <w:r>
        <w:rPr>
          <w:rFonts w:hint="eastAsia" w:ascii="仿宋" w:hAnsi="仿宋" w:eastAsia="仿宋"/>
        </w:rPr>
        <w:t>用户id进行</w:t>
      </w:r>
      <w:r>
        <w:rPr>
          <w:rFonts w:hint="eastAsia" w:ascii="仿宋" w:hAnsi="仿宋" w:eastAsia="仿宋"/>
          <w:lang w:val="en-US" w:eastAsia="zh-CN"/>
        </w:rPr>
        <w:t>升序</w:t>
      </w:r>
      <w:r>
        <w:rPr>
          <w:rFonts w:hint="eastAsia" w:ascii="仿宋" w:hAnsi="仿宋" w:eastAsia="仿宋"/>
        </w:rPr>
        <w:t>排序，展示矩阵第一行前</w:t>
      </w:r>
      <w:r>
        <w:rPr>
          <w:rFonts w:ascii="仿宋" w:hAnsi="仿宋" w:eastAsia="仿宋"/>
        </w:rPr>
        <w:t>5列数据</w:t>
      </w:r>
      <w:r>
        <w:rPr>
          <w:rFonts w:hint="eastAsia" w:ascii="仿宋" w:hAnsi="仿宋" w:eastAsia="仿宋"/>
        </w:rPr>
        <w:t>，将结果截图粘贴至客户端桌面【Release</w:t>
      </w:r>
      <w:r>
        <w:rPr>
          <w:rFonts w:hint="eastAsia" w:ascii="仿宋" w:hAnsi="仿宋" w:eastAsia="仿宋"/>
          <w:lang w:val="en-US" w:eastAsia="zh-CN"/>
        </w:rPr>
        <w:t>\任务C</w:t>
      </w:r>
      <w:r>
        <w:rPr>
          <w:rFonts w:hint="eastAsia" w:ascii="仿宋" w:hAnsi="仿宋" w:eastAsia="仿宋"/>
        </w:rPr>
        <w:t>提交结果.docx】中对应的任务序号下。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user</w:t>
            </w:r>
            <w:r>
              <w:rPr>
                <w:rFonts w:hint="eastAsia" w:ascii="仿宋" w:hAnsi="仿宋" w:eastAsia="仿宋"/>
              </w:rPr>
              <w:t>_</w:t>
            </w:r>
            <w:r>
              <w:rPr>
                <w:rFonts w:ascii="仿宋" w:hAnsi="仿宋" w:eastAsia="仿宋"/>
              </w:rPr>
              <w:t>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客户key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sku_id0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sku_id1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sku_id2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.....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---------------第一行前</w:t>
      </w:r>
      <w:r>
        <w:rPr>
          <w:rFonts w:ascii="仿宋" w:hAnsi="仿宋" w:eastAsia="仿宋"/>
        </w:rPr>
        <w:t>5列</w:t>
      </w:r>
      <w:r>
        <w:rPr>
          <w:rFonts w:hint="eastAsia" w:ascii="仿宋" w:hAnsi="仿宋" w:eastAsia="仿宋"/>
        </w:rPr>
        <w:t>结果展示为---------------</w:t>
      </w:r>
    </w:p>
    <w:p>
      <w:pPr>
        <w:pStyle w:val="11"/>
        <w:spacing w:line="360" w:lineRule="auto"/>
        <w:ind w:left="0" w:firstLine="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</w:p>
    <w:p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：推荐系统</w:t>
      </w:r>
    </w:p>
    <w:p>
      <w:pPr>
        <w:numPr>
          <w:ilvl w:val="0"/>
          <w:numId w:val="8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子</w:t>
      </w:r>
      <w:r>
        <w:rPr>
          <w:rFonts w:hint="eastAsia" w:ascii="仿宋" w:hAnsi="仿宋" w:eastAsia="仿宋"/>
        </w:rPr>
        <w:t>任务一的结果，对其进行SVD分解，对数据进行降维保留前</w:t>
      </w:r>
      <w:r>
        <w:rPr>
          <w:rFonts w:ascii="仿宋" w:hAnsi="仿宋" w:eastAsia="仿宋"/>
        </w:rPr>
        <w:t>5个奇异值信息</w:t>
      </w:r>
      <w:r>
        <w:rPr>
          <w:rFonts w:hint="eastAsia" w:ascii="仿宋" w:hAnsi="仿宋" w:eastAsia="仿宋"/>
        </w:rPr>
        <w:t>，根据该用户已购买的</w:t>
      </w:r>
      <w:r>
        <w:rPr>
          <w:rFonts w:hint="eastAsia" w:ascii="仿宋" w:hAnsi="仿宋" w:eastAsia="仿宋"/>
          <w:lang w:val="en-US" w:eastAsia="zh-CN"/>
        </w:rPr>
        <w:t>商品</w:t>
      </w:r>
      <w:r>
        <w:rPr>
          <w:rFonts w:hint="eastAsia" w:ascii="仿宋" w:hAnsi="仿宋" w:eastAsia="仿宋"/>
        </w:rPr>
        <w:t>分别与未购买的商品计算余弦相似度再进行累加求均值，将</w:t>
      </w:r>
      <w:r>
        <w:rPr>
          <w:rFonts w:hint="eastAsia" w:ascii="仿宋" w:hAnsi="仿宋" w:eastAsia="仿宋"/>
          <w:lang w:val="en-US" w:eastAsia="zh-CN"/>
        </w:rPr>
        <w:t>均</w:t>
      </w:r>
      <w:r>
        <w:rPr>
          <w:rFonts w:hint="eastAsia" w:ascii="仿宋" w:hAnsi="仿宋" w:eastAsia="仿宋"/>
        </w:rPr>
        <w:t>值最大的5件商品id进行输出作为推荐使用。将输出结果截图粘贴至客户端桌面【Release\</w:t>
      </w:r>
      <w:r>
        <w:rPr>
          <w:rFonts w:hint="eastAsia" w:ascii="仿宋" w:hAnsi="仿宋" w:eastAsia="仿宋"/>
          <w:lang w:val="en-US" w:eastAsia="zh-CN"/>
        </w:rPr>
        <w:t>任务C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ind w:left="420"/>
        <w:rPr>
          <w:rFonts w:hint="eastAsia" w:ascii="仿宋" w:hAnsi="仿宋" w:eastAsia="仿宋"/>
        </w:rPr>
      </w:pP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------------------------</w:t>
      </w:r>
      <w:r>
        <w:rPr>
          <w:rFonts w:ascii="仿宋" w:hAnsi="仿宋" w:eastAsia="仿宋"/>
        </w:rPr>
        <w:t>推荐Top5结果如下</w:t>
      </w:r>
      <w:r>
        <w:rPr>
          <w:rFonts w:hint="eastAsia" w:ascii="仿宋" w:hAnsi="仿宋" w:eastAsia="仿宋"/>
        </w:rPr>
        <w:t>------------------------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：1，平均相似度：0</w:t>
      </w:r>
      <w:r>
        <w:rPr>
          <w:rFonts w:ascii="仿宋" w:hAnsi="仿宋" w:eastAsia="仿宋"/>
        </w:rPr>
        <w:t>.98</w:t>
      </w:r>
      <w:r>
        <w:rPr>
          <w:rFonts w:hint="eastAsia" w:ascii="仿宋" w:hAnsi="仿宋" w:eastAsia="仿宋"/>
          <w:lang w:val="en-US" w:eastAsia="zh-CN"/>
        </w:rPr>
        <w:t>3456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</w:t>
      </w:r>
      <w:r>
        <w:rPr>
          <w:rFonts w:ascii="仿宋" w:hAnsi="仿宋" w:eastAsia="仿宋"/>
        </w:rPr>
        <w:t>71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.78</w:t>
      </w:r>
      <w:r>
        <w:rPr>
          <w:rFonts w:hint="eastAsia" w:ascii="仿宋" w:hAnsi="仿宋" w:eastAsia="仿宋"/>
          <w:lang w:val="en-US" w:eastAsia="zh-CN"/>
        </w:rPr>
        <w:t>2672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：2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.76</w:t>
      </w:r>
      <w:r>
        <w:rPr>
          <w:rFonts w:hint="eastAsia" w:ascii="仿宋" w:hAnsi="仿宋" w:eastAsia="仿宋"/>
          <w:lang w:val="en-US" w:eastAsia="zh-CN"/>
        </w:rPr>
        <w:t>35246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：3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1，平均相似度：0</w:t>
      </w:r>
      <w:r>
        <w:rPr>
          <w:rFonts w:ascii="仿宋" w:hAnsi="仿宋" w:eastAsia="仿宋"/>
        </w:rPr>
        <w:t>.73</w:t>
      </w:r>
      <w:r>
        <w:rPr>
          <w:rFonts w:hint="eastAsia" w:ascii="仿宋" w:hAnsi="仿宋" w:eastAsia="仿宋"/>
          <w:lang w:val="en-US" w:eastAsia="zh-CN"/>
        </w:rPr>
        <w:t>35748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.52</w:t>
      </w:r>
      <w:r>
        <w:rPr>
          <w:rFonts w:hint="eastAsia" w:ascii="仿宋" w:hAnsi="仿宋" w:eastAsia="仿宋"/>
          <w:lang w:val="en-US" w:eastAsia="zh-CN"/>
        </w:rPr>
        <w:t>2356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rPr>
          <w:rFonts w:ascii="宋体" w:hAnsi="宋体" w:eastAsia="宋体" w:cs="微软雅黑"/>
        </w:rPr>
      </w:pPr>
      <w:r>
        <w:rPr>
          <w:rFonts w:hint="eastAsia" w:ascii="宋体" w:hAnsi="宋体" w:eastAsia="宋体" w:cs="微软雅黑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D：数据采集与实时计算（20分）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Flink任务在Yarn上用per job模式（即Job分离模式，不采用Session模式），方便Yarn回收资源。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：实时数据采集</w:t>
      </w: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主</w:t>
      </w:r>
      <w:r>
        <w:rPr>
          <w:rFonts w:hint="eastAsia" w:ascii="仿宋" w:hAnsi="仿宋" w:eastAsia="仿宋"/>
        </w:rPr>
        <w:t>节点使用Flume采集实时数据生成器</w:t>
      </w:r>
      <w:r>
        <w:rPr>
          <w:rFonts w:hint="eastAsia" w:ascii="仿宋" w:hAnsi="仿宋" w:eastAsia="仿宋"/>
          <w:lang w:val="en-US" w:eastAsia="zh-CN"/>
        </w:rPr>
        <w:t>10050</w:t>
      </w:r>
      <w:r>
        <w:rPr>
          <w:rFonts w:hint="eastAsia" w:ascii="仿宋" w:hAnsi="仿宋" w:eastAsia="仿宋"/>
        </w:rPr>
        <w:t>端口的socket数据，将数据存入到Kafka的Topic中（</w:t>
      </w:r>
      <w:r>
        <w:rPr>
          <w:rFonts w:hint="eastAsia" w:ascii="仿宋" w:hAnsi="仿宋" w:eastAsia="仿宋"/>
          <w:lang w:val="en-US" w:eastAsia="zh-CN"/>
        </w:rPr>
        <w:t>T</w:t>
      </w:r>
      <w:r>
        <w:rPr>
          <w:rFonts w:hint="eastAsia" w:ascii="仿宋" w:hAnsi="仿宋" w:eastAsia="仿宋"/>
        </w:rPr>
        <w:t>opic名称为order，分区数为4），使用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afka自带的消费者消费order（Topic）中的数据，将前2条数据的</w:t>
      </w: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采用多路复用模式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F</w:t>
      </w:r>
      <w:r>
        <w:rPr>
          <w:rFonts w:hint="eastAsia" w:ascii="仿宋" w:hAnsi="仿宋" w:eastAsia="仿宋"/>
        </w:rPr>
        <w:t>lume接收数据注入kafka</w:t>
      </w:r>
      <w:r>
        <w:rPr>
          <w:rFonts w:ascii="仿宋" w:hAnsi="仿宋" w:eastAsia="仿宋"/>
        </w:rPr>
        <w:t xml:space="preserve"> 的同时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将数据备份到HDFS目录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user/test/flumebackup下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将查看备份目录下的第一个文件的前2条数据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ascii="仿宋" w:hAnsi="仿宋" w:eastAsia="仿宋"/>
        </w:rPr>
        <w:t>命令与结果截图粘贴至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：使用Flink处理Kafka中的数据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编写Scala代码，使用Flink消费Kafka中Topic为order的数据并进行相应的数据统计计算（订单信息对应表结构order</w:t>
      </w:r>
      <w:r>
        <w:rPr>
          <w:rFonts w:ascii="仿宋" w:hAnsi="仿宋" w:eastAsia="仿宋"/>
        </w:rPr>
        <w:t>_info,</w:t>
      </w:r>
      <w:r>
        <w:rPr>
          <w:rFonts w:hint="eastAsia" w:ascii="仿宋" w:hAnsi="仿宋" w:eastAsia="仿宋"/>
        </w:rPr>
        <w:t>订单详细信息对应表结构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</w:rPr>
        <w:t>来源类型</w:t>
      </w:r>
      <w:r>
        <w:rPr>
          <w:rFonts w:hint="eastAsia" w:ascii="仿宋" w:hAnsi="仿宋" w:eastAsia="仿宋"/>
          <w:lang w:val="en-US" w:eastAsia="zh-CN"/>
        </w:rPr>
        <w:t>和</w:t>
      </w:r>
      <w:r>
        <w:rPr>
          <w:rFonts w:hint="eastAsia" w:ascii="仿宋" w:hAnsi="仿宋" w:eastAsia="仿宋"/>
        </w:rPr>
        <w:t>来源编号</w:t>
      </w:r>
      <w:r>
        <w:rPr>
          <w:rFonts w:hint="eastAsia" w:ascii="仿宋" w:hAnsi="仿宋" w:eastAsia="仿宋"/>
          <w:lang w:val="en-US" w:eastAsia="zh-CN"/>
        </w:rPr>
        <w:t>这两个字段不考虑，所以在实时数据中不会出现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同时计算中使用</w:t>
      </w:r>
      <w:r>
        <w:rPr>
          <w:rFonts w:hint="eastAsia" w:ascii="仿宋" w:hAnsi="仿宋" w:eastAsia="仿宋"/>
        </w:rPr>
        <w:t>order</w:t>
      </w:r>
      <w:r>
        <w:rPr>
          <w:rFonts w:ascii="仿宋" w:hAnsi="仿宋" w:eastAsia="仿宋"/>
        </w:rPr>
        <w:t>_info或order_detail表中create_time或operate_time取两者中值较大者作为EventTime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若operate_time为空值</w:t>
      </w:r>
      <w:r>
        <w:rPr>
          <w:rFonts w:hint="eastAsia" w:ascii="仿宋" w:hAnsi="仿宋" w:eastAsia="仿宋"/>
        </w:rPr>
        <w:t>或无此</w:t>
      </w:r>
      <w:r>
        <w:rPr>
          <w:rFonts w:hint="eastAsia" w:ascii="仿宋" w:hAnsi="仿宋" w:eastAsia="仿宋"/>
          <w:lang w:val="en-US" w:eastAsia="zh-CN"/>
        </w:rPr>
        <w:t>列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则使用create_time填充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允许数据延迟</w:t>
      </w:r>
      <w:r>
        <w:rPr>
          <w:rFonts w:hint="eastAsia" w:ascii="仿宋" w:hAnsi="仿宋" w:eastAsia="仿宋"/>
        </w:rPr>
        <w:t>5</w:t>
      </w:r>
      <w:r>
        <w:rPr>
          <w:rFonts w:hint="eastAsia" w:ascii="仿宋" w:hAnsi="仿宋" w:eastAsia="仿宋"/>
          <w:lang w:val="en-US" w:eastAsia="zh-CN"/>
        </w:rPr>
        <w:t>s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订单状态</w:t>
      </w:r>
      <w:r>
        <w:rPr>
          <w:rFonts w:hint="eastAsia" w:ascii="仿宋" w:hAnsi="仿宋" w:eastAsia="仿宋"/>
          <w:lang w:val="en-US" w:eastAsia="zh-CN"/>
        </w:rPr>
        <w:t>order_status分别为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001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创建订单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002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支付订单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003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004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完成订单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005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006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退回完成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  <w:lang w:val="en-US" w:eastAsia="zh-CN"/>
        </w:rPr>
        <w:t>另外</w:t>
      </w:r>
      <w:r>
        <w:rPr>
          <w:rFonts w:ascii="仿宋" w:hAnsi="仿宋" w:eastAsia="仿宋"/>
        </w:rPr>
        <w:t>对于数据结果展示时，</w:t>
      </w:r>
      <w:r>
        <w:rPr>
          <w:rFonts w:hint="eastAsia" w:ascii="仿宋" w:hAnsi="仿宋" w:eastAsia="仿宋"/>
          <w:lang w:val="en-US" w:eastAsia="zh-CN"/>
        </w:rPr>
        <w:t>不要采用例</w:t>
      </w:r>
      <w:r>
        <w:rPr>
          <w:rFonts w:ascii="仿宋" w:hAnsi="仿宋" w:eastAsia="仿宋"/>
        </w:rPr>
        <w:t>如：1.9786518E7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ascii="仿宋" w:hAnsi="仿宋" w:eastAsia="仿宋"/>
        </w:rPr>
        <w:t>科学计数法</w:t>
      </w:r>
      <w:r>
        <w:rPr>
          <w:rFonts w:hint="eastAsia" w:ascii="仿宋" w:hAnsi="仿宋" w:eastAsia="仿宋"/>
        </w:rPr>
        <w:t>）。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使用Flink消费Kafka中的数据，实时统计商城中消费额前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的用户（需要考虑订单状态，若有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退回完成则</w:t>
      </w:r>
      <w:r>
        <w:rPr>
          <w:rFonts w:hint="eastAsia" w:ascii="仿宋" w:hAnsi="仿宋" w:eastAsia="仿宋"/>
          <w:lang w:val="en-US" w:eastAsia="zh-CN"/>
        </w:rPr>
        <w:t>不计入订单消费额</w:t>
      </w:r>
      <w:r>
        <w:rPr>
          <w:rFonts w:hint="eastAsia" w:ascii="仿宋" w:hAnsi="仿宋" w:eastAsia="仿宋"/>
        </w:rPr>
        <w:t>，其他的相加），将key设置成</w:t>
      </w:r>
      <w:r>
        <w:rPr>
          <w:rFonts w:ascii="仿宋" w:hAnsi="仿宋" w:eastAsia="仿宋"/>
        </w:rPr>
        <w:t>t</w:t>
      </w:r>
      <w:r>
        <w:rPr>
          <w:rFonts w:hint="eastAsia" w:ascii="仿宋" w:hAnsi="仿宋" w:eastAsia="仿宋"/>
        </w:rPr>
        <w:t>op</w:t>
      </w:r>
      <w:r>
        <w:rPr>
          <w:rFonts w:ascii="仿宋" w:hAnsi="仿宋" w:eastAsia="仿宋"/>
        </w:rPr>
        <w:t>2userconsumption</w:t>
      </w:r>
      <w:r>
        <w:rPr>
          <w:rFonts w:hint="eastAsia" w:ascii="仿宋" w:hAnsi="仿宋" w:eastAsia="仿宋"/>
        </w:rPr>
        <w:t>存入Redis中（v</w:t>
      </w:r>
      <w:r>
        <w:rPr>
          <w:rFonts w:ascii="仿宋" w:hAnsi="仿宋" w:eastAsia="仿宋"/>
        </w:rPr>
        <w:t>alue</w:t>
      </w:r>
      <w:r>
        <w:rPr>
          <w:rFonts w:hint="eastAsia" w:ascii="仿宋" w:hAnsi="仿宋" w:eastAsia="仿宋"/>
        </w:rPr>
        <w:t>使用String数据格式，value</w:t>
      </w:r>
      <w:r>
        <w:rPr>
          <w:rFonts w:ascii="仿宋" w:hAnsi="仿宋" w:eastAsia="仿宋"/>
        </w:rPr>
        <w:t>为</w:t>
      </w:r>
      <w:r>
        <w:rPr>
          <w:rFonts w:hint="eastAsia" w:ascii="仿宋" w:hAnsi="仿宋" w:eastAsia="仿宋"/>
        </w:rPr>
        <w:t>前2的用户信息并</w:t>
      </w:r>
      <w:r>
        <w:rPr>
          <w:rFonts w:hint="eastAsia" w:ascii="仿宋" w:hAnsi="仿宋" w:eastAsia="仿宋"/>
          <w:lang w:val="en-US" w:eastAsia="zh-CN"/>
        </w:rPr>
        <w:t>且</w:t>
      </w:r>
      <w:r>
        <w:rPr>
          <w:rFonts w:hint="eastAsia" w:ascii="仿宋" w:hAnsi="仿宋" w:eastAsia="仿宋"/>
        </w:rPr>
        <w:t>外层用[</w:t>
      </w:r>
      <w:r>
        <w:rPr>
          <w:rFonts w:ascii="仿宋" w:hAnsi="仿宋" w:eastAsia="仿宋"/>
        </w:rPr>
        <w:t>]包裹</w:t>
      </w:r>
      <w:r>
        <w:rPr>
          <w:rFonts w:hint="eastAsia" w:ascii="仿宋" w:hAnsi="仿宋" w:eastAsia="仿宋"/>
        </w:rPr>
        <w:t>，其中按排序依次</w:t>
      </w:r>
      <w:r>
        <w:rPr>
          <w:rFonts w:ascii="仿宋" w:hAnsi="仿宋" w:eastAsia="仿宋"/>
        </w:rPr>
        <w:t>存</w:t>
      </w:r>
      <w:r>
        <w:rPr>
          <w:rFonts w:hint="eastAsia" w:ascii="仿宋" w:hAnsi="仿宋" w:eastAsia="仿宋"/>
        </w:rPr>
        <w:t>放为该用户id:</w:t>
      </w:r>
      <w:r>
        <w:rPr>
          <w:rFonts w:ascii="仿宋" w:hAnsi="仿宋" w:eastAsia="仿宋"/>
        </w:rPr>
        <w:t>用户名称</w:t>
      </w:r>
      <w:r>
        <w:rPr>
          <w:rFonts w:hint="eastAsia" w:ascii="仿宋" w:hAnsi="仿宋" w:eastAsia="仿宋"/>
        </w:rPr>
        <w:t>:消费总额，</w:t>
      </w:r>
      <w:r>
        <w:rPr>
          <w:rFonts w:hint="eastAsia" w:ascii="仿宋" w:hAnsi="仿宋" w:eastAsia="仿宋"/>
          <w:lang w:val="en-US" w:eastAsia="zh-CN"/>
        </w:rPr>
        <w:t>用逗号分割，</w:t>
      </w:r>
      <w:r>
        <w:rPr>
          <w:rFonts w:hint="eastAsia" w:ascii="仿宋" w:hAnsi="仿宋" w:eastAsia="仿宋"/>
        </w:rPr>
        <w:t>其中用户名称为user</w:t>
      </w:r>
      <w:r>
        <w:rPr>
          <w:rFonts w:ascii="仿宋" w:hAnsi="仿宋" w:eastAsia="仿宋"/>
        </w:rPr>
        <w:t>_info</w:t>
      </w:r>
      <w:r>
        <w:rPr>
          <w:rFonts w:hint="eastAsia" w:ascii="仿宋" w:hAnsi="仿宋" w:eastAsia="仿宋"/>
        </w:rPr>
        <w:t>表中的name字段，可从</w:t>
      </w:r>
      <w:r>
        <w:rPr>
          <w:rFonts w:hint="eastAsia" w:ascii="仿宋" w:hAnsi="仿宋" w:eastAsia="仿宋"/>
          <w:lang w:val="en-US" w:eastAsia="zh-CN"/>
        </w:rPr>
        <w:t>MySQL</w:t>
      </w:r>
      <w:r>
        <w:rPr>
          <w:rFonts w:hint="eastAsia" w:ascii="仿宋" w:hAnsi="仿宋" w:eastAsia="仿宋"/>
        </w:rPr>
        <w:t>中获取）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使用redis cli以get key方式获取</w:t>
      </w:r>
      <w:r>
        <w:rPr>
          <w:rFonts w:ascii="仿宋" w:hAnsi="仿宋" w:eastAsia="仿宋"/>
        </w:rPr>
        <w:t>t</w:t>
      </w:r>
      <w:r>
        <w:rPr>
          <w:rFonts w:hint="eastAsia" w:ascii="仿宋" w:hAnsi="仿宋" w:eastAsia="仿宋"/>
        </w:rPr>
        <w:t>op</w:t>
      </w:r>
      <w:r>
        <w:rPr>
          <w:rFonts w:ascii="仿宋" w:hAnsi="仿宋" w:eastAsia="仿宋"/>
        </w:rPr>
        <w:t>2userconsumption</w:t>
      </w:r>
      <w:r>
        <w:rPr>
          <w:rFonts w:hint="eastAsia" w:ascii="仿宋" w:hAnsi="仿宋" w:eastAsia="仿宋"/>
        </w:rPr>
        <w:t>值，将结果截图粘贴至客户端桌面【Release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.docx】中对应的任务序号下，需两次截图，第一次截图和第二次截图间隔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分钟以上，第一次截图放前面，第二次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放后面（如有中文，需在redis-cli中展示中文）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ascii="仿宋" w:hAnsi="仿宋" w:eastAsia="仿宋"/>
        </w:rPr>
        <w:t>示例如下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ascii="仿宋" w:hAnsi="仿宋" w:eastAsia="仿宋"/>
        </w:rPr>
        <w:t>t</w:t>
      </w:r>
      <w:r>
        <w:rPr>
          <w:rFonts w:hint="eastAsia" w:ascii="仿宋" w:hAnsi="仿宋" w:eastAsia="仿宋"/>
        </w:rPr>
        <w:t>op</w:t>
      </w:r>
      <w:r>
        <w:rPr>
          <w:rFonts w:ascii="仿宋" w:hAnsi="仿宋" w:eastAsia="仿宋"/>
        </w:rPr>
        <w:t>2userconsumption</w:t>
      </w:r>
      <w:r>
        <w:rPr>
          <w:rFonts w:hint="eastAsia" w:ascii="仿宋" w:hAnsi="仿宋" w:eastAsia="仿宋"/>
        </w:rPr>
        <w:t>：[</w:t>
      </w:r>
      <w:r>
        <w:rPr>
          <w:rFonts w:ascii="仿宋" w:hAnsi="仿宋" w:eastAsia="仿宋"/>
        </w:rPr>
        <w:t>1:张三:10020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42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李四:4540]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</w:pPr>
      <w:r>
        <w:rPr>
          <w:rFonts w:hint="eastAsia" w:ascii="仿宋" w:hAnsi="仿宋" w:eastAsia="仿宋"/>
        </w:rPr>
        <w:t>在任务1进行的同时，使用侧边流，计算每分钟内状态为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  <w:lang w:val="en-US" w:eastAsia="zh-CN"/>
        </w:rPr>
        <w:t>占</w:t>
      </w:r>
      <w:r>
        <w:rPr>
          <w:rFonts w:ascii="仿宋" w:hAnsi="仿宋" w:eastAsia="仿宋"/>
        </w:rPr>
        <w:t>所有订单的占比</w:t>
      </w:r>
      <w:r>
        <w:rPr>
          <w:rFonts w:hint="eastAsia" w:ascii="仿宋" w:hAnsi="仿宋" w:eastAsia="仿宋"/>
        </w:rPr>
        <w:t>，将key设置成cancel</w:t>
      </w:r>
      <w:r>
        <w:rPr>
          <w:rFonts w:ascii="仿宋" w:hAnsi="仿宋" w:eastAsia="仿宋"/>
        </w:rPr>
        <w:t>rate</w:t>
      </w:r>
      <w:r>
        <w:rPr>
          <w:rFonts w:hint="eastAsia" w:ascii="仿宋" w:hAnsi="仿宋" w:eastAsia="仿宋"/>
        </w:rPr>
        <w:t>存入Redis中，value存放取消订单的占比（为百分比，保留百分比后的一位小数，四舍五入，例如1</w:t>
      </w:r>
      <w:r>
        <w:rPr>
          <w:rFonts w:ascii="仿宋" w:hAnsi="仿宋" w:eastAsia="仿宋"/>
        </w:rPr>
        <w:t>2.1</w:t>
      </w:r>
      <w:r>
        <w:rPr>
          <w:rFonts w:hint="eastAsia" w:ascii="仿宋" w:hAnsi="仿宋" w:eastAsia="仿宋"/>
        </w:rPr>
        <w:t>%）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使用redis cli以get key方式获取cancel</w:t>
      </w:r>
      <w:r>
        <w:rPr>
          <w:rFonts w:ascii="仿宋" w:hAnsi="仿宋" w:eastAsia="仿宋"/>
        </w:rPr>
        <w:t>rate</w:t>
      </w:r>
      <w:r>
        <w:rPr>
          <w:rFonts w:hint="eastAsia" w:ascii="仿宋" w:hAnsi="仿宋" w:eastAsia="仿宋"/>
        </w:rPr>
        <w:t>值，将结果截图粘贴至客户端桌面【Release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.docx】中对应的任务序号下，需两次截图，第一次截图和第二次截图间隔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分钟以上，第一次截图放前面，第二次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放后面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在任务1进行的同时，使用侧边流，监控</w:t>
      </w:r>
      <w:r>
        <w:rPr>
          <w:rFonts w:ascii="仿宋" w:hAnsi="仿宋" w:eastAsia="仿宋"/>
        </w:rPr>
        <w:t>order_status</w:t>
      </w:r>
      <w:r>
        <w:rPr>
          <w:rFonts w:hint="eastAsia" w:ascii="仿宋" w:hAnsi="仿宋" w:eastAsia="仿宋"/>
        </w:rPr>
        <w:t>字段为取消订单的数据,将数据存入</w:t>
      </w:r>
      <w:r>
        <w:rPr>
          <w:rFonts w:hint="eastAsia" w:ascii="仿宋" w:hAnsi="仿宋" w:eastAsia="仿宋"/>
          <w:lang w:val="en-US" w:eastAsia="zh-CN"/>
        </w:rPr>
        <w:t>HBase</w:t>
      </w:r>
      <w:r>
        <w:rPr>
          <w:rFonts w:ascii="仿宋" w:hAnsi="仿宋" w:eastAsia="仿宋"/>
        </w:rPr>
        <w:t>数据库</w:t>
      </w:r>
      <w:r>
        <w:rPr>
          <w:rFonts w:hint="eastAsia" w:ascii="仿宋" w:hAnsi="仿宋" w:eastAsia="仿宋"/>
          <w:lang w:val="en-US" w:eastAsia="zh-CN"/>
        </w:rPr>
        <w:t>(namespace)</w:t>
      </w:r>
      <w:r>
        <w:rPr>
          <w:rFonts w:ascii="仿宋" w:hAnsi="仿宋" w:eastAsia="仿宋"/>
        </w:rPr>
        <w:t>shtd_result的order_info</w:t>
      </w:r>
      <w:r>
        <w:rPr>
          <w:rFonts w:hint="eastAsia" w:ascii="仿宋" w:hAnsi="仿宋" w:eastAsia="仿宋"/>
        </w:rPr>
        <w:t>表中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rowkey为id的值</w:t>
      </w:r>
      <w:r>
        <w:rPr>
          <w:rFonts w:hint="eastAsia" w:ascii="仿宋" w:hAnsi="仿宋" w:eastAsia="仿宋"/>
        </w:rPr>
        <w:t>，然后在Linux的</w:t>
      </w:r>
      <w:r>
        <w:rPr>
          <w:rFonts w:hint="eastAsia" w:ascii="仿宋" w:hAnsi="仿宋" w:eastAsia="仿宋"/>
          <w:lang w:val="en-US" w:eastAsia="zh-CN"/>
        </w:rPr>
        <w:t>HBase shell</w:t>
      </w:r>
      <w:r>
        <w:rPr>
          <w:rFonts w:hint="eastAsia" w:ascii="仿宋" w:hAnsi="仿宋" w:eastAsia="仿宋"/>
        </w:rPr>
        <w:t>命令行</w:t>
      </w:r>
      <w:r>
        <w:rPr>
          <w:rFonts w:hint="eastAsia" w:ascii="仿宋" w:hAnsi="仿宋" w:eastAsia="仿宋"/>
          <w:lang w:val="en-US" w:eastAsia="zh-CN"/>
        </w:rPr>
        <w:t>中</w:t>
      </w:r>
      <w:r>
        <w:rPr>
          <w:rFonts w:ascii="仿宋" w:hAnsi="仿宋" w:eastAsia="仿宋"/>
        </w:rPr>
        <w:t>查询列consignee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CN"/>
        </w:rPr>
        <w:t>并</w:t>
      </w:r>
      <w:r>
        <w:rPr>
          <w:rFonts w:hint="eastAsia" w:ascii="仿宋" w:hAnsi="仿宋" w:eastAsia="仿宋"/>
        </w:rPr>
        <w:t>查询出</w:t>
      </w:r>
      <w:r>
        <w:rPr>
          <w:rFonts w:hint="eastAsia" w:ascii="仿宋" w:hAnsi="仿宋" w:eastAsia="仿宋"/>
          <w:lang w:val="en-US" w:eastAsia="zh-CN"/>
        </w:rPr>
        <w:t>任意</w:t>
      </w:r>
      <w:r>
        <w:rPr>
          <w:rFonts w:hint="eastAsia" w:ascii="仿宋" w:hAnsi="仿宋" w:eastAsia="仿宋"/>
        </w:rPr>
        <w:t>5条，将执行结果截图粘贴至客户端桌面【Release</w:t>
      </w:r>
      <w:r>
        <w:rPr>
          <w:rFonts w:hint="eastAsia" w:ascii="仿宋" w:hAnsi="仿宋" w:eastAsia="仿宋"/>
          <w:lang w:eastAsia="zh-CN"/>
        </w:rPr>
        <w:t>\</w:t>
      </w:r>
      <w:r>
        <w:rPr>
          <w:rFonts w:hint="eastAsia" w:ascii="仿宋" w:hAnsi="仿宋" w:eastAsia="仿宋"/>
        </w:rPr>
        <w:t>模块D提交结果.docx】中对应的任务序号下。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表空间为：</w:t>
      </w:r>
      <w:r>
        <w:rPr>
          <w:rFonts w:ascii="仿宋" w:hAnsi="仿宋" w:eastAsia="仿宋"/>
        </w:rPr>
        <w:t>shtd_result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表为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列族为：info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default" w:ascii="仿宋" w:hAnsi="仿宋" w:eastAsia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字段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注释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rowkey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default" w:ascii="仿宋" w:hAnsi="仿宋" w:eastAsia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HBase的主键，值为id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id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bigint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consignee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consignee_tel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final_total_amount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double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order_status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user_id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bigint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delivery_address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order_comment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out_trade_no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trade_body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create_time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 w:ascii="仿宋" w:hAnsi="仿宋" w:eastAsia="仿宋"/>
                <w:sz w:val="22"/>
                <w:szCs w:val="22"/>
                <w:vertAlign w:val="baseline"/>
                <w:lang w:val="en-US" w:eastAsia="zh-CN"/>
              </w:rPr>
              <w:t>转成yyyy-MM-dd hh:mm:ss格式的的字符串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operate_time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 w:ascii="仿宋" w:hAnsi="仿宋" w:eastAsia="仿宋"/>
                <w:sz w:val="22"/>
                <w:szCs w:val="22"/>
                <w:vertAlign w:val="baseline"/>
                <w:lang w:val="en-US" w:eastAsia="zh-CN"/>
              </w:rPr>
              <w:t>转成yyyy-MM-dd hh:mm:ss格式的的字符串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expire_time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default" w:ascii="仿宋" w:hAnsi="仿宋" w:eastAsia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vertAlign w:val="baseline"/>
                <w:lang w:val="en-US" w:eastAsia="zh-CN"/>
              </w:rPr>
              <w:t>转成yyyy-MM-dd hh:mm:ss格式的的字符串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tracking_no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parent_order_id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bigint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img_url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province_id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benefit_reduce_amount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  <w:r>
              <w:rPr>
                <w:rFonts w:hint="eastAsia"/>
              </w:rPr>
              <w:t>double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  <w:vertAlign w:val="baseline"/>
              </w:rPr>
            </w:pPr>
          </w:p>
        </w:tc>
      </w:tr>
    </w:tbl>
    <w:p>
      <w:pPr>
        <w:spacing w:line="360" w:lineRule="auto"/>
        <w:ind w:left="420"/>
        <w:rPr>
          <w:rFonts w:ascii="仿宋" w:hAnsi="仿宋" w:eastAsia="仿宋"/>
        </w:rPr>
      </w:pPr>
    </w:p>
    <w:p>
      <w:pPr>
        <w:keepNext/>
        <w:wordWrap w:val="0"/>
      </w:pPr>
      <w: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E：数据可视化（15分）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数据接口地址及接口描述详见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</w:tc>
      </w:tr>
    </w:tbl>
    <w:p/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：用柱状图展示各地区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消费额的中位数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编写Vue工程代码，根据接口，用柱状图展示2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  <w:lang w:val="en-US" w:eastAsia="zh-CN"/>
        </w:rPr>
        <w:t>各地区所有订单消费额的中位数（降序排列，若有小数则</w:t>
      </w:r>
      <w:r>
        <w:rPr>
          <w:rFonts w:hint="eastAsia" w:ascii="仿宋" w:hAnsi="仿宋" w:eastAsia="仿宋"/>
        </w:rPr>
        <w:t>四舍五入保留两位</w:t>
      </w:r>
      <w:r>
        <w:rPr>
          <w:rFonts w:hint="eastAsia" w:ascii="仿宋" w:hAnsi="仿宋" w:eastAsia="仿宋"/>
          <w:lang w:val="en-US" w:eastAsia="zh-CN"/>
        </w:rPr>
        <w:t>）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：用饼状图展示各地区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消费能力</w:t>
      </w:r>
    </w:p>
    <w:p>
      <w:pPr>
        <w:spacing w:line="360" w:lineRule="auto"/>
        <w:rPr>
          <w:rFonts w:ascii="仿宋" w:hAnsi="仿宋" w:eastAsia="仿宋"/>
        </w:rPr>
      </w:pPr>
      <w:bookmarkStart w:id="1" w:name="OLE_LINK1"/>
      <w:bookmarkStart w:id="2" w:name="OLE_LINK2"/>
      <w:r>
        <w:rPr>
          <w:rFonts w:hint="eastAsia" w:ascii="仿宋" w:hAnsi="仿宋" w:eastAsia="仿宋"/>
        </w:rPr>
        <w:t>编写Vue工程代码，根据接口，用饼状图展示2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</w:rPr>
        <w:t>各地区</w:t>
      </w:r>
      <w:r>
        <w:rPr>
          <w:rFonts w:hint="eastAsia" w:ascii="仿宋" w:hAnsi="仿宋" w:eastAsia="仿宋"/>
          <w:lang w:val="en-US" w:eastAsia="zh-CN"/>
        </w:rPr>
        <w:t>的消费总额占比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  <w:bookmarkEnd w:id="1"/>
      <w:bookmarkEnd w:id="2"/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：用散点图展示每年上架商品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数量</w:t>
      </w:r>
      <w:r>
        <w:rPr>
          <w:rFonts w:hint="eastAsia" w:ascii="黑体" w:hAnsi="黑体" w:eastAsia="黑体" w:cs="黑体"/>
          <w:b w:val="0"/>
          <w:sz w:val="28"/>
          <w:szCs w:val="28"/>
        </w:rPr>
        <w:t>的变化</w:t>
      </w:r>
    </w:p>
    <w:p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</w:t>
      </w:r>
      <w:r>
        <w:rPr>
          <w:rFonts w:hint="eastAsia" w:ascii="仿宋" w:hAnsi="仿宋" w:eastAsia="仿宋"/>
          <w:lang w:val="en-US" w:eastAsia="zh-CN"/>
        </w:rPr>
        <w:t>基础</w:t>
      </w:r>
      <w:r>
        <w:rPr>
          <w:rFonts w:hint="eastAsia" w:ascii="仿宋" w:hAnsi="仿宋" w:eastAsia="仿宋"/>
        </w:rPr>
        <w:t>散点图展示每年上架商品</w:t>
      </w:r>
      <w:r>
        <w:rPr>
          <w:rFonts w:hint="eastAsia" w:ascii="仿宋" w:hAnsi="仿宋" w:eastAsia="仿宋"/>
          <w:lang w:val="en-US" w:eastAsia="zh-CN"/>
        </w:rPr>
        <w:t>数量</w:t>
      </w:r>
      <w:r>
        <w:rPr>
          <w:rFonts w:hint="eastAsia" w:ascii="仿宋" w:hAnsi="仿宋" w:eastAsia="仿宋"/>
        </w:rPr>
        <w:t>的变化情况，同时将用于图表展示的数据结构在浏览器的console中进行打印输出，将图表可视化结果和浏览器console打印结果分别截图并粘贴至客户端桌面【Release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子任务四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：用条形图展示平均消费额最高的省份</w:t>
      </w:r>
    </w:p>
    <w:p>
      <w:pPr>
        <w:jc w:val="both"/>
        <w:outlineLvl w:val="9"/>
        <w:rPr>
          <w:rFonts w:hint="eastAsia" w:ascii="仿宋" w:hAnsi="仿宋" w:eastAsia="仿宋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kern w:val="2"/>
          <w:sz w:val="24"/>
          <w:szCs w:val="24"/>
          <w:lang w:val="en-US" w:eastAsia="zh-CN" w:bidi="ar-SA"/>
        </w:rPr>
        <w:t>编写Vue工程代码，根据接口，用条形图展示2020年平均消费额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四舍五入保留两位小数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 w:cstheme="minorBidi"/>
          <w:b w:val="0"/>
          <w:bCs w:val="0"/>
          <w:kern w:val="2"/>
          <w:sz w:val="24"/>
          <w:szCs w:val="24"/>
          <w:lang w:val="en-US" w:eastAsia="zh-CN" w:bidi="ar-SA"/>
        </w:rPr>
        <w:t>最高的5个省份，同时将用于图表展示的数据结构在浏览器的console中进行打印输出，将图表可视化结果和浏览器console打印结果分别截图并粘贴至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 w:cstheme="minorBidi"/>
          <w:b w:val="0"/>
          <w:bCs w:val="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子任务五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：用折柱混合图展示省份平均消费额和地区平均消费额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编写Vue工程代码，根据接口，用折柱混合图展示2</w:t>
      </w:r>
      <w:r>
        <w:rPr>
          <w:rFonts w:ascii="仿宋" w:hAnsi="仿宋" w:eastAsia="仿宋"/>
        </w:rPr>
        <w:t>020</w:t>
      </w:r>
      <w:r>
        <w:rPr>
          <w:rFonts w:hint="eastAsia" w:ascii="仿宋" w:hAnsi="仿宋" w:eastAsia="仿宋"/>
        </w:rPr>
        <w:t>年各省份平均消费额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四舍五入保留两位小数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和地区平均消费额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四舍五入保留两位小数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的对比情况，柱状图展示平均消费额最高的5个省份，折线图展示</w:t>
      </w:r>
      <w:r>
        <w:rPr>
          <w:rFonts w:hint="eastAsia" w:ascii="仿宋" w:hAnsi="仿宋" w:eastAsia="仿宋"/>
          <w:lang w:val="en-US" w:eastAsia="zh-CN"/>
        </w:rPr>
        <w:t>这5</w:t>
      </w:r>
      <w:r>
        <w:rPr>
          <w:rFonts w:hint="eastAsia" w:ascii="仿宋" w:hAnsi="仿宋" w:eastAsia="仿宋"/>
        </w:rPr>
        <w:t>个</w:t>
      </w:r>
      <w:r>
        <w:rPr>
          <w:rFonts w:hint="eastAsia" w:ascii="仿宋" w:hAnsi="仿宋" w:eastAsia="仿宋"/>
          <w:lang w:val="en-US" w:eastAsia="zh-CN"/>
        </w:rPr>
        <w:t>省</w:t>
      </w:r>
      <w:r>
        <w:rPr>
          <w:rFonts w:hint="eastAsia" w:ascii="仿宋" w:hAnsi="仿宋" w:eastAsia="仿宋"/>
        </w:rPr>
        <w:t>所在的地区的平均消费额变化，同时将用于图表展示的数据结构在浏览器的console中进行打印输出，将图表可视化结果和浏览器console打印结果分别截图并粘贴至客户端桌面【Release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spacing w:line="360" w:lineRule="auto"/>
        <w:rPr>
          <w:rFonts w:ascii="仿宋" w:hAnsi="仿宋" w:eastAsia="仿宋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F：综合分析（10分）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请简述Spark中共享变量的基本原理和用途。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请简述Spark中共享变量的基本原理和用途，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18" w:lineRule="atLeast"/>
        <w:ind w:left="0" w:firstLine="0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请简述Flink资源管理中Task Slot的概念。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请简述你对Task Slot的理解，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分析地区销售状况。</w:t>
      </w:r>
    </w:p>
    <w:p>
      <w:pPr>
        <w:spacing w:line="360" w:lineRule="auto"/>
        <w:rPr>
          <w:rFonts w:ascii="仿宋_GB2312" w:hAnsi="仿宋_GB2312" w:eastAsia="仿宋_GB2312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任务E中，根据相关</w:t>
      </w:r>
      <w:r>
        <w:rPr>
          <w:rFonts w:hint="eastAsia" w:ascii="仿宋" w:hAnsi="仿宋" w:eastAsia="仿宋"/>
        </w:rPr>
        <w:t>的</w:t>
      </w:r>
      <w:r>
        <w:rPr>
          <w:rFonts w:hint="eastAsia" w:ascii="仿宋" w:hAnsi="仿宋" w:eastAsia="仿宋"/>
          <w:lang w:val="en-US" w:eastAsia="zh-CN"/>
        </w:rPr>
        <w:t>展示</w:t>
      </w:r>
      <w:r>
        <w:rPr>
          <w:rFonts w:hint="eastAsia" w:ascii="仿宋" w:hAnsi="仿宋" w:eastAsia="仿宋"/>
        </w:rPr>
        <w:t>数据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请分析购买力较强的前三个地区，可从该地区的省份维度进行详细说明。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AC5A54"/>
    <w:multiLevelType w:val="multilevel"/>
    <w:tmpl w:val="86AC5A5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8B7E36B5"/>
    <w:multiLevelType w:val="multilevel"/>
    <w:tmpl w:val="8B7E36B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A3CFB8DB"/>
    <w:multiLevelType w:val="multilevel"/>
    <w:tmpl w:val="A3CFB8DB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D59095FF"/>
    <w:multiLevelType w:val="multilevel"/>
    <w:tmpl w:val="D59095F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E68FC4F9"/>
    <w:multiLevelType w:val="multilevel"/>
    <w:tmpl w:val="E68FC4F9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1D6F16"/>
    <w:multiLevelType w:val="multilevel"/>
    <w:tmpl w:val="161D6F16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794AF3"/>
    <w:multiLevelType w:val="multilevel"/>
    <w:tmpl w:val="25794AF3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29A23F"/>
    <w:multiLevelType w:val="multilevel"/>
    <w:tmpl w:val="4629A23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EB2D75"/>
    <w:multiLevelType w:val="multilevel"/>
    <w:tmpl w:val="48EB2D7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1D8631"/>
    <w:multiLevelType w:val="multilevel"/>
    <w:tmpl w:val="5C1D8631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NzhhMzRkYmE5MzlhZTkzMmZiNGNhZjc2YTQzZDQifQ=="/>
  </w:docVars>
  <w:rsids>
    <w:rsidRoot w:val="00AA7726"/>
    <w:rsid w:val="00000208"/>
    <w:rsid w:val="0000379C"/>
    <w:rsid w:val="000054CE"/>
    <w:rsid w:val="00005628"/>
    <w:rsid w:val="000257EC"/>
    <w:rsid w:val="00026E1A"/>
    <w:rsid w:val="00030BBA"/>
    <w:rsid w:val="0003414B"/>
    <w:rsid w:val="00034FE1"/>
    <w:rsid w:val="00034FF4"/>
    <w:rsid w:val="00035EA5"/>
    <w:rsid w:val="000446E5"/>
    <w:rsid w:val="0006248B"/>
    <w:rsid w:val="00073195"/>
    <w:rsid w:val="00073CF7"/>
    <w:rsid w:val="00081C35"/>
    <w:rsid w:val="00093228"/>
    <w:rsid w:val="000A3F14"/>
    <w:rsid w:val="000B4783"/>
    <w:rsid w:val="000B75EC"/>
    <w:rsid w:val="000B7D30"/>
    <w:rsid w:val="000C02E2"/>
    <w:rsid w:val="000D7C9E"/>
    <w:rsid w:val="001124F3"/>
    <w:rsid w:val="00116365"/>
    <w:rsid w:val="00122863"/>
    <w:rsid w:val="001532FF"/>
    <w:rsid w:val="00161553"/>
    <w:rsid w:val="001752B7"/>
    <w:rsid w:val="00187F3C"/>
    <w:rsid w:val="001973CA"/>
    <w:rsid w:val="001A57EE"/>
    <w:rsid w:val="001A7664"/>
    <w:rsid w:val="001A7B1F"/>
    <w:rsid w:val="001B41A4"/>
    <w:rsid w:val="001D3E43"/>
    <w:rsid w:val="001E0731"/>
    <w:rsid w:val="001E2E77"/>
    <w:rsid w:val="001E3166"/>
    <w:rsid w:val="001F7B37"/>
    <w:rsid w:val="00202AC4"/>
    <w:rsid w:val="00222B2E"/>
    <w:rsid w:val="00227461"/>
    <w:rsid w:val="0025059C"/>
    <w:rsid w:val="00257534"/>
    <w:rsid w:val="00265234"/>
    <w:rsid w:val="00292A80"/>
    <w:rsid w:val="002A344E"/>
    <w:rsid w:val="002A6CD6"/>
    <w:rsid w:val="002D2D90"/>
    <w:rsid w:val="002D37E5"/>
    <w:rsid w:val="002D437D"/>
    <w:rsid w:val="002D5016"/>
    <w:rsid w:val="002E3C23"/>
    <w:rsid w:val="002E5CD6"/>
    <w:rsid w:val="00310923"/>
    <w:rsid w:val="00316B31"/>
    <w:rsid w:val="00326C38"/>
    <w:rsid w:val="003356FD"/>
    <w:rsid w:val="00336502"/>
    <w:rsid w:val="00343131"/>
    <w:rsid w:val="003435C6"/>
    <w:rsid w:val="00343BC6"/>
    <w:rsid w:val="00375CCE"/>
    <w:rsid w:val="00383DE7"/>
    <w:rsid w:val="00385AD1"/>
    <w:rsid w:val="00387D28"/>
    <w:rsid w:val="00392A12"/>
    <w:rsid w:val="003D5366"/>
    <w:rsid w:val="003E3790"/>
    <w:rsid w:val="003E5539"/>
    <w:rsid w:val="003F12A4"/>
    <w:rsid w:val="003F1BF0"/>
    <w:rsid w:val="003F2EFF"/>
    <w:rsid w:val="003F5798"/>
    <w:rsid w:val="0040332E"/>
    <w:rsid w:val="00406540"/>
    <w:rsid w:val="00427B8E"/>
    <w:rsid w:val="0044072C"/>
    <w:rsid w:val="0044384E"/>
    <w:rsid w:val="004538F3"/>
    <w:rsid w:val="00471509"/>
    <w:rsid w:val="00471656"/>
    <w:rsid w:val="00472377"/>
    <w:rsid w:val="00475903"/>
    <w:rsid w:val="00484191"/>
    <w:rsid w:val="00497E4E"/>
    <w:rsid w:val="004B119D"/>
    <w:rsid w:val="004B38D2"/>
    <w:rsid w:val="004B4EDF"/>
    <w:rsid w:val="004B6CDE"/>
    <w:rsid w:val="004B74EA"/>
    <w:rsid w:val="004C712A"/>
    <w:rsid w:val="004C7E13"/>
    <w:rsid w:val="004E3275"/>
    <w:rsid w:val="004E57AF"/>
    <w:rsid w:val="004F16A4"/>
    <w:rsid w:val="005047BE"/>
    <w:rsid w:val="0052394E"/>
    <w:rsid w:val="005310B9"/>
    <w:rsid w:val="00531D91"/>
    <w:rsid w:val="00545091"/>
    <w:rsid w:val="00556EF6"/>
    <w:rsid w:val="00561C5F"/>
    <w:rsid w:val="00570AC7"/>
    <w:rsid w:val="00571D5B"/>
    <w:rsid w:val="00576C8C"/>
    <w:rsid w:val="005C20DA"/>
    <w:rsid w:val="005D14F2"/>
    <w:rsid w:val="005E12DF"/>
    <w:rsid w:val="00600434"/>
    <w:rsid w:val="006114E4"/>
    <w:rsid w:val="00620CD9"/>
    <w:rsid w:val="00650228"/>
    <w:rsid w:val="00650285"/>
    <w:rsid w:val="00666ED0"/>
    <w:rsid w:val="006733B5"/>
    <w:rsid w:val="0067550D"/>
    <w:rsid w:val="00693340"/>
    <w:rsid w:val="006A009D"/>
    <w:rsid w:val="006A364A"/>
    <w:rsid w:val="006A73BE"/>
    <w:rsid w:val="006C3F13"/>
    <w:rsid w:val="006D3611"/>
    <w:rsid w:val="00705AC5"/>
    <w:rsid w:val="0070708B"/>
    <w:rsid w:val="00731168"/>
    <w:rsid w:val="00735266"/>
    <w:rsid w:val="007356D3"/>
    <w:rsid w:val="00737B41"/>
    <w:rsid w:val="007510EE"/>
    <w:rsid w:val="00752160"/>
    <w:rsid w:val="0076184B"/>
    <w:rsid w:val="007A087D"/>
    <w:rsid w:val="007A15D9"/>
    <w:rsid w:val="007B1C38"/>
    <w:rsid w:val="007B2154"/>
    <w:rsid w:val="007C2848"/>
    <w:rsid w:val="007E4AF2"/>
    <w:rsid w:val="007F298D"/>
    <w:rsid w:val="00806D8E"/>
    <w:rsid w:val="00846BBF"/>
    <w:rsid w:val="008478F7"/>
    <w:rsid w:val="008550A8"/>
    <w:rsid w:val="00860333"/>
    <w:rsid w:val="008706BA"/>
    <w:rsid w:val="00883931"/>
    <w:rsid w:val="00887F1D"/>
    <w:rsid w:val="008A1237"/>
    <w:rsid w:val="008C2FEF"/>
    <w:rsid w:val="008C318B"/>
    <w:rsid w:val="008C735D"/>
    <w:rsid w:val="008F0A59"/>
    <w:rsid w:val="00921971"/>
    <w:rsid w:val="009464FC"/>
    <w:rsid w:val="0096262B"/>
    <w:rsid w:val="00963AA1"/>
    <w:rsid w:val="00971C3B"/>
    <w:rsid w:val="0098571D"/>
    <w:rsid w:val="009B0F1E"/>
    <w:rsid w:val="009B6745"/>
    <w:rsid w:val="009B7839"/>
    <w:rsid w:val="009C6ED7"/>
    <w:rsid w:val="009C7196"/>
    <w:rsid w:val="009E600A"/>
    <w:rsid w:val="00A12EED"/>
    <w:rsid w:val="00A26B02"/>
    <w:rsid w:val="00A30AB8"/>
    <w:rsid w:val="00A41F75"/>
    <w:rsid w:val="00A62745"/>
    <w:rsid w:val="00A70FF2"/>
    <w:rsid w:val="00A91629"/>
    <w:rsid w:val="00A92D50"/>
    <w:rsid w:val="00A96A53"/>
    <w:rsid w:val="00AA5454"/>
    <w:rsid w:val="00AA5B0C"/>
    <w:rsid w:val="00AA7726"/>
    <w:rsid w:val="00AB5F91"/>
    <w:rsid w:val="00AC7419"/>
    <w:rsid w:val="00AD1533"/>
    <w:rsid w:val="00AE0362"/>
    <w:rsid w:val="00AE115C"/>
    <w:rsid w:val="00AE67A1"/>
    <w:rsid w:val="00AF3055"/>
    <w:rsid w:val="00B1444C"/>
    <w:rsid w:val="00B21207"/>
    <w:rsid w:val="00B22B75"/>
    <w:rsid w:val="00B23C37"/>
    <w:rsid w:val="00B40407"/>
    <w:rsid w:val="00B4128C"/>
    <w:rsid w:val="00B57605"/>
    <w:rsid w:val="00B605FE"/>
    <w:rsid w:val="00B671E6"/>
    <w:rsid w:val="00B851FA"/>
    <w:rsid w:val="00B91B1C"/>
    <w:rsid w:val="00B92E94"/>
    <w:rsid w:val="00B939C4"/>
    <w:rsid w:val="00B94B6E"/>
    <w:rsid w:val="00BA519E"/>
    <w:rsid w:val="00BB64D6"/>
    <w:rsid w:val="00BD3A45"/>
    <w:rsid w:val="00BD5EF4"/>
    <w:rsid w:val="00BD60F2"/>
    <w:rsid w:val="00BE6CD3"/>
    <w:rsid w:val="00C23A71"/>
    <w:rsid w:val="00C40E71"/>
    <w:rsid w:val="00C40F0D"/>
    <w:rsid w:val="00C42EFA"/>
    <w:rsid w:val="00C61EC4"/>
    <w:rsid w:val="00C9016B"/>
    <w:rsid w:val="00C90847"/>
    <w:rsid w:val="00C91BFC"/>
    <w:rsid w:val="00C930DE"/>
    <w:rsid w:val="00CB3181"/>
    <w:rsid w:val="00CC46F9"/>
    <w:rsid w:val="00CD0CB0"/>
    <w:rsid w:val="00CD150B"/>
    <w:rsid w:val="00CE704B"/>
    <w:rsid w:val="00CE77D0"/>
    <w:rsid w:val="00D00746"/>
    <w:rsid w:val="00D07723"/>
    <w:rsid w:val="00D11E5B"/>
    <w:rsid w:val="00D13B7B"/>
    <w:rsid w:val="00D14043"/>
    <w:rsid w:val="00D245D7"/>
    <w:rsid w:val="00D66278"/>
    <w:rsid w:val="00D66D79"/>
    <w:rsid w:val="00D848BD"/>
    <w:rsid w:val="00DA48B5"/>
    <w:rsid w:val="00DC55D0"/>
    <w:rsid w:val="00DE0EDC"/>
    <w:rsid w:val="00DE6E3F"/>
    <w:rsid w:val="00E20AF4"/>
    <w:rsid w:val="00E32E61"/>
    <w:rsid w:val="00E33ADD"/>
    <w:rsid w:val="00E35B3D"/>
    <w:rsid w:val="00E40725"/>
    <w:rsid w:val="00E413D3"/>
    <w:rsid w:val="00E52CED"/>
    <w:rsid w:val="00E61B36"/>
    <w:rsid w:val="00E62D2C"/>
    <w:rsid w:val="00E65E7F"/>
    <w:rsid w:val="00E826BF"/>
    <w:rsid w:val="00E84A9D"/>
    <w:rsid w:val="00E92E49"/>
    <w:rsid w:val="00EB343E"/>
    <w:rsid w:val="00ED2C13"/>
    <w:rsid w:val="00ED3F54"/>
    <w:rsid w:val="00EF5B61"/>
    <w:rsid w:val="00EF6BC0"/>
    <w:rsid w:val="00F1251D"/>
    <w:rsid w:val="00F301B9"/>
    <w:rsid w:val="00F37D7D"/>
    <w:rsid w:val="00F37F4C"/>
    <w:rsid w:val="00F44F89"/>
    <w:rsid w:val="00F47FEA"/>
    <w:rsid w:val="00FA18B6"/>
    <w:rsid w:val="00FA7665"/>
    <w:rsid w:val="00FB7A20"/>
    <w:rsid w:val="00FE1466"/>
    <w:rsid w:val="00FE7A76"/>
    <w:rsid w:val="00FF7266"/>
    <w:rsid w:val="00FF7B3D"/>
    <w:rsid w:val="01637DD1"/>
    <w:rsid w:val="01791599"/>
    <w:rsid w:val="018F2269"/>
    <w:rsid w:val="01B7102D"/>
    <w:rsid w:val="01CF4A41"/>
    <w:rsid w:val="02E659D6"/>
    <w:rsid w:val="03103102"/>
    <w:rsid w:val="039B04F5"/>
    <w:rsid w:val="043003C8"/>
    <w:rsid w:val="05D76A92"/>
    <w:rsid w:val="064964F1"/>
    <w:rsid w:val="06DE1D07"/>
    <w:rsid w:val="074E0A95"/>
    <w:rsid w:val="09557FCB"/>
    <w:rsid w:val="0A453A82"/>
    <w:rsid w:val="0A5C2355"/>
    <w:rsid w:val="0BE178A2"/>
    <w:rsid w:val="0BF24B6E"/>
    <w:rsid w:val="0C0E1E4A"/>
    <w:rsid w:val="0E5C36E7"/>
    <w:rsid w:val="0E641960"/>
    <w:rsid w:val="0EFA0B6F"/>
    <w:rsid w:val="0F372E2C"/>
    <w:rsid w:val="102407A2"/>
    <w:rsid w:val="105F7D72"/>
    <w:rsid w:val="112172D2"/>
    <w:rsid w:val="114B136B"/>
    <w:rsid w:val="11B604EC"/>
    <w:rsid w:val="125A1655"/>
    <w:rsid w:val="12C94B1A"/>
    <w:rsid w:val="13370539"/>
    <w:rsid w:val="140E6245"/>
    <w:rsid w:val="147B15E8"/>
    <w:rsid w:val="15B4726C"/>
    <w:rsid w:val="165C17A1"/>
    <w:rsid w:val="172D535E"/>
    <w:rsid w:val="17A265CE"/>
    <w:rsid w:val="189B48BF"/>
    <w:rsid w:val="18CB56ED"/>
    <w:rsid w:val="19E66D3D"/>
    <w:rsid w:val="1AEA4718"/>
    <w:rsid w:val="1B937118"/>
    <w:rsid w:val="1BD70756"/>
    <w:rsid w:val="1C593D4F"/>
    <w:rsid w:val="1E4D5DAD"/>
    <w:rsid w:val="1E657314"/>
    <w:rsid w:val="1F244C14"/>
    <w:rsid w:val="202076B5"/>
    <w:rsid w:val="216D5C2A"/>
    <w:rsid w:val="224304A7"/>
    <w:rsid w:val="22CE3C72"/>
    <w:rsid w:val="230A1AEA"/>
    <w:rsid w:val="23454E44"/>
    <w:rsid w:val="24566996"/>
    <w:rsid w:val="246944FA"/>
    <w:rsid w:val="24C81AD7"/>
    <w:rsid w:val="252110D5"/>
    <w:rsid w:val="260150DC"/>
    <w:rsid w:val="26D32679"/>
    <w:rsid w:val="27EB33C7"/>
    <w:rsid w:val="27F4588C"/>
    <w:rsid w:val="28432EFA"/>
    <w:rsid w:val="292667C0"/>
    <w:rsid w:val="29670A54"/>
    <w:rsid w:val="29B06E2E"/>
    <w:rsid w:val="2B791AB2"/>
    <w:rsid w:val="2C5B6759"/>
    <w:rsid w:val="2DF23AAA"/>
    <w:rsid w:val="2E8B5E46"/>
    <w:rsid w:val="30DF33B1"/>
    <w:rsid w:val="31092EF9"/>
    <w:rsid w:val="32AE455F"/>
    <w:rsid w:val="33536925"/>
    <w:rsid w:val="336A1D05"/>
    <w:rsid w:val="34BE44CC"/>
    <w:rsid w:val="35AE461E"/>
    <w:rsid w:val="35B00D91"/>
    <w:rsid w:val="361A5E27"/>
    <w:rsid w:val="364610BA"/>
    <w:rsid w:val="36486DE3"/>
    <w:rsid w:val="36650B33"/>
    <w:rsid w:val="36E34984"/>
    <w:rsid w:val="37040025"/>
    <w:rsid w:val="373209A0"/>
    <w:rsid w:val="38305B7D"/>
    <w:rsid w:val="384F3217"/>
    <w:rsid w:val="38A308C3"/>
    <w:rsid w:val="38D77C1C"/>
    <w:rsid w:val="38D80641"/>
    <w:rsid w:val="38DD66FD"/>
    <w:rsid w:val="39092A66"/>
    <w:rsid w:val="39322CD6"/>
    <w:rsid w:val="3A3B26DD"/>
    <w:rsid w:val="3ADF33B9"/>
    <w:rsid w:val="3B1557D5"/>
    <w:rsid w:val="3CF4361D"/>
    <w:rsid w:val="3D1436D1"/>
    <w:rsid w:val="3D18784C"/>
    <w:rsid w:val="3DD173AD"/>
    <w:rsid w:val="3DEF7867"/>
    <w:rsid w:val="3EDE443D"/>
    <w:rsid w:val="3EEA1992"/>
    <w:rsid w:val="3FC657E9"/>
    <w:rsid w:val="404C36F8"/>
    <w:rsid w:val="406C6281"/>
    <w:rsid w:val="40BB687A"/>
    <w:rsid w:val="42F45D61"/>
    <w:rsid w:val="44500CAD"/>
    <w:rsid w:val="452576D9"/>
    <w:rsid w:val="45C856C5"/>
    <w:rsid w:val="45E8212A"/>
    <w:rsid w:val="46341401"/>
    <w:rsid w:val="469701BF"/>
    <w:rsid w:val="48165E29"/>
    <w:rsid w:val="49A921C7"/>
    <w:rsid w:val="49AA2ECE"/>
    <w:rsid w:val="4A846628"/>
    <w:rsid w:val="4BF44042"/>
    <w:rsid w:val="4DF116B6"/>
    <w:rsid w:val="4E9061B2"/>
    <w:rsid w:val="50065804"/>
    <w:rsid w:val="50915027"/>
    <w:rsid w:val="51432318"/>
    <w:rsid w:val="516B6787"/>
    <w:rsid w:val="51EB4683"/>
    <w:rsid w:val="527F7C77"/>
    <w:rsid w:val="52B87A49"/>
    <w:rsid w:val="53D51AEE"/>
    <w:rsid w:val="56712A9B"/>
    <w:rsid w:val="583C5B53"/>
    <w:rsid w:val="58DF095F"/>
    <w:rsid w:val="5AAB144A"/>
    <w:rsid w:val="5B5E50F6"/>
    <w:rsid w:val="5B9B3CF4"/>
    <w:rsid w:val="5C03470A"/>
    <w:rsid w:val="5DFF3B6B"/>
    <w:rsid w:val="5E7143AE"/>
    <w:rsid w:val="5FBA26B9"/>
    <w:rsid w:val="618834A8"/>
    <w:rsid w:val="61954725"/>
    <w:rsid w:val="635E21CB"/>
    <w:rsid w:val="63E51BA0"/>
    <w:rsid w:val="659E5F7F"/>
    <w:rsid w:val="65FB506E"/>
    <w:rsid w:val="663844DD"/>
    <w:rsid w:val="665A2209"/>
    <w:rsid w:val="66B0058D"/>
    <w:rsid w:val="66EF018D"/>
    <w:rsid w:val="68291CE4"/>
    <w:rsid w:val="68C85A4D"/>
    <w:rsid w:val="69E15259"/>
    <w:rsid w:val="6C9653F8"/>
    <w:rsid w:val="6E6E4670"/>
    <w:rsid w:val="6F610633"/>
    <w:rsid w:val="6F855AD5"/>
    <w:rsid w:val="70441A68"/>
    <w:rsid w:val="704F7074"/>
    <w:rsid w:val="71B50FA1"/>
    <w:rsid w:val="7246758D"/>
    <w:rsid w:val="72BA4F01"/>
    <w:rsid w:val="73F47A9E"/>
    <w:rsid w:val="75154401"/>
    <w:rsid w:val="76F176EF"/>
    <w:rsid w:val="77E15982"/>
    <w:rsid w:val="780E71A4"/>
    <w:rsid w:val="78572662"/>
    <w:rsid w:val="796B5EF3"/>
    <w:rsid w:val="7B6879EE"/>
    <w:rsid w:val="7C4174A6"/>
    <w:rsid w:val="7C5C2BA3"/>
    <w:rsid w:val="7C8C268F"/>
    <w:rsid w:val="7CAC6558"/>
    <w:rsid w:val="7CD67C72"/>
    <w:rsid w:val="7CF34B6A"/>
    <w:rsid w:val="7D603FDB"/>
    <w:rsid w:val="7DF34EF1"/>
    <w:rsid w:val="7E0049DA"/>
    <w:rsid w:val="7E76788B"/>
    <w:rsid w:val="7E9A3A1E"/>
    <w:rsid w:val="7ED766E3"/>
    <w:rsid w:val="7F65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1"/>
    <w:pPr>
      <w:ind w:left="1057" w:firstLine="559"/>
    </w:pPr>
  </w:style>
  <w:style w:type="character" w:customStyle="1" w:styleId="12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3">
    <w:name w:val="标题 4 Char"/>
    <w:basedOn w:val="10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4">
    <w:name w:val="标题 1 Char"/>
    <w:basedOn w:val="1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标题 3 Char"/>
    <w:basedOn w:val="10"/>
    <w:link w:val="4"/>
    <w:qFormat/>
    <w:uiPriority w:val="9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9177</Words>
  <Characters>15068</Characters>
  <Lines>100</Lines>
  <Paragraphs>28</Paragraphs>
  <TotalTime>0</TotalTime>
  <ScaleCrop>false</ScaleCrop>
  <LinksUpToDate>false</LinksUpToDate>
  <CharactersWithSpaces>15261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:creator>Norman</dc:creator>
  <cp:lastModifiedBy>qzmwl</cp:lastModifiedBy>
  <dcterms:modified xsi:type="dcterms:W3CDTF">2023-04-14T08:06:42Z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B0AD18E69217402F8439284454C3DB91_13</vt:lpwstr>
  </property>
</Properties>
</file>